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5FB" w:rsidRPr="0073580A" w:rsidRDefault="0024651A" w:rsidP="00F53B04">
      <w:pPr>
        <w:jc w:val="both"/>
        <w:rPr>
          <w:rFonts w:ascii="Times New Roman" w:hAnsi="Times New Roman" w:cs="Times New Roman"/>
          <w:color w:val="595959"/>
        </w:rPr>
      </w:pPr>
      <w:r w:rsidRPr="0073580A">
        <w:rPr>
          <w:rFonts w:ascii="Times New Roman" w:hAnsi="Times New Roman" w:cs="Times New Roman"/>
          <w:color w:val="595959"/>
        </w:rPr>
        <w:t>ELEMENTI I MJERILA PRAĆENJA, PROVJERAVANJA I OCJENJIVANJA UČENIKA</w:t>
      </w:r>
    </w:p>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595959"/>
        </w:rPr>
        <w:t>Nastavni predmet: ENGLESKI JEZIK 1. strani jezik, Razred: 1. – 4.</w:t>
      </w:r>
    </w:p>
    <w:p w:rsidR="00F725FB" w:rsidRPr="0073580A" w:rsidRDefault="005074EE" w:rsidP="00F53B04">
      <w:pPr>
        <w:jc w:val="both"/>
        <w:rPr>
          <w:rFonts w:ascii="Times New Roman" w:hAnsi="Times New Roman" w:cs="Times New Roman"/>
        </w:rPr>
      </w:pPr>
      <w:r w:rsidRPr="0073580A">
        <w:rPr>
          <w:rFonts w:ascii="Times New Roman" w:hAnsi="Times New Roman" w:cs="Times New Roman"/>
          <w:color w:val="595959"/>
        </w:rPr>
        <w:t xml:space="preserve">Osnovna škola Petar Zoranić, </w:t>
      </w:r>
      <w:proofErr w:type="spellStart"/>
      <w:r w:rsidRPr="0073580A">
        <w:rPr>
          <w:rFonts w:ascii="Times New Roman" w:hAnsi="Times New Roman" w:cs="Times New Roman"/>
          <w:color w:val="595959"/>
        </w:rPr>
        <w:t>Stankovci</w:t>
      </w:r>
      <w:proofErr w:type="spellEnd"/>
    </w:p>
    <w:p w:rsidR="00F725FB" w:rsidRPr="0073580A" w:rsidRDefault="004D66B0" w:rsidP="00F53B04">
      <w:pPr>
        <w:jc w:val="both"/>
        <w:rPr>
          <w:rFonts w:ascii="Times New Roman" w:hAnsi="Times New Roman" w:cs="Times New Roman"/>
          <w:color w:val="595959"/>
        </w:rPr>
      </w:pPr>
      <w:r>
        <w:rPr>
          <w:rFonts w:ascii="Times New Roman" w:hAnsi="Times New Roman" w:cs="Times New Roman"/>
          <w:color w:val="595959"/>
        </w:rPr>
        <w:t xml:space="preserve">Učiteljica: Vanesa </w:t>
      </w:r>
      <w:proofErr w:type="spellStart"/>
      <w:r>
        <w:rPr>
          <w:rFonts w:ascii="Times New Roman" w:hAnsi="Times New Roman" w:cs="Times New Roman"/>
          <w:color w:val="595959"/>
        </w:rPr>
        <w:t>Bračanov</w:t>
      </w:r>
      <w:proofErr w:type="spellEnd"/>
    </w:p>
    <w:p w:rsidR="004D66B0" w:rsidRDefault="004D66B0" w:rsidP="00F53B04">
      <w:pPr>
        <w:jc w:val="both"/>
        <w:rPr>
          <w:rFonts w:ascii="Times New Roman" w:hAnsi="Times New Roman" w:cs="Times New Roman"/>
          <w:color w:val="595959"/>
          <w:u w:val="single"/>
        </w:rPr>
      </w:pPr>
    </w:p>
    <w:p w:rsidR="00F725FB" w:rsidRPr="0073580A" w:rsidRDefault="0024651A" w:rsidP="00F53B04">
      <w:pPr>
        <w:jc w:val="both"/>
        <w:rPr>
          <w:rFonts w:ascii="Times New Roman" w:hAnsi="Times New Roman" w:cs="Times New Roman"/>
          <w:color w:val="595959"/>
          <w:u w:val="single"/>
        </w:rPr>
      </w:pPr>
      <w:bookmarkStart w:id="0" w:name="_GoBack"/>
      <w:bookmarkEnd w:id="0"/>
      <w:r w:rsidRPr="0073580A">
        <w:rPr>
          <w:rFonts w:ascii="Times New Roman" w:hAnsi="Times New Roman" w:cs="Times New Roman"/>
          <w:color w:val="595959"/>
          <w:u w:val="single"/>
        </w:rPr>
        <w:t>Elementi provjeravanja i ocjenjivanja</w:t>
      </w:r>
    </w:p>
    <w:p w:rsidR="00F725FB" w:rsidRPr="0073580A" w:rsidRDefault="00F725FB" w:rsidP="00F53B04">
      <w:pPr>
        <w:jc w:val="both"/>
        <w:rPr>
          <w:rFonts w:ascii="Times New Roman" w:hAnsi="Times New Roman" w:cs="Times New Roman"/>
          <w:color w:val="595959"/>
          <w:u w:val="single"/>
        </w:rPr>
      </w:pPr>
    </w:p>
    <w:p w:rsidR="00F725FB" w:rsidRPr="0073580A" w:rsidRDefault="0024651A" w:rsidP="00F53B04">
      <w:pPr>
        <w:numPr>
          <w:ilvl w:val="0"/>
          <w:numId w:val="1"/>
        </w:numPr>
        <w:spacing w:line="276" w:lineRule="auto"/>
        <w:jc w:val="both"/>
        <w:rPr>
          <w:rFonts w:ascii="Times New Roman" w:hAnsi="Times New Roman" w:cs="Times New Roman"/>
          <w:color w:val="595959"/>
        </w:rPr>
      </w:pPr>
      <w:r w:rsidRPr="0073580A">
        <w:rPr>
          <w:rFonts w:ascii="Times New Roman" w:hAnsi="Times New Roman" w:cs="Times New Roman"/>
          <w:color w:val="595959"/>
        </w:rPr>
        <w:t xml:space="preserve">Razumijevanje slušanjem </w:t>
      </w:r>
    </w:p>
    <w:p w:rsidR="00F725FB" w:rsidRPr="0073580A" w:rsidRDefault="0024651A" w:rsidP="00F53B04">
      <w:pPr>
        <w:numPr>
          <w:ilvl w:val="0"/>
          <w:numId w:val="1"/>
        </w:numPr>
        <w:spacing w:line="276" w:lineRule="auto"/>
        <w:jc w:val="both"/>
        <w:rPr>
          <w:rFonts w:ascii="Times New Roman" w:hAnsi="Times New Roman" w:cs="Times New Roman"/>
          <w:color w:val="595959"/>
        </w:rPr>
      </w:pPr>
      <w:r w:rsidRPr="0073580A">
        <w:rPr>
          <w:rFonts w:ascii="Times New Roman" w:hAnsi="Times New Roman" w:cs="Times New Roman"/>
          <w:color w:val="595959"/>
        </w:rPr>
        <w:t>Razumijevanje čitanjem</w:t>
      </w:r>
      <w:r w:rsidRPr="0073580A">
        <w:rPr>
          <w:rFonts w:ascii="Times New Roman" w:hAnsi="Times New Roman" w:cs="Times New Roman"/>
          <w:color w:val="595959"/>
        </w:rPr>
        <w:tab/>
        <w:t>( 2.-4. r.)</w:t>
      </w:r>
      <w:r w:rsidRPr="0073580A">
        <w:rPr>
          <w:rFonts w:ascii="Times New Roman" w:hAnsi="Times New Roman" w:cs="Times New Roman"/>
          <w:color w:val="595959"/>
        </w:rPr>
        <w:tab/>
      </w:r>
      <w:r w:rsidRPr="0073580A">
        <w:rPr>
          <w:rFonts w:ascii="Times New Roman" w:hAnsi="Times New Roman" w:cs="Times New Roman"/>
          <w:color w:val="595959"/>
        </w:rPr>
        <w:tab/>
      </w:r>
    </w:p>
    <w:p w:rsidR="00F725FB" w:rsidRPr="0073580A" w:rsidRDefault="0024651A" w:rsidP="00F53B04">
      <w:pPr>
        <w:numPr>
          <w:ilvl w:val="0"/>
          <w:numId w:val="1"/>
        </w:numPr>
        <w:spacing w:line="276" w:lineRule="auto"/>
        <w:jc w:val="both"/>
        <w:rPr>
          <w:rFonts w:ascii="Times New Roman" w:hAnsi="Times New Roman" w:cs="Times New Roman"/>
          <w:color w:val="595959"/>
        </w:rPr>
      </w:pPr>
      <w:r w:rsidRPr="0073580A">
        <w:rPr>
          <w:rFonts w:ascii="Times New Roman" w:hAnsi="Times New Roman" w:cs="Times New Roman"/>
          <w:color w:val="595959"/>
        </w:rPr>
        <w:t>Izražavanje i stvaranje - usmeno</w:t>
      </w:r>
      <w:r w:rsidRPr="0073580A">
        <w:rPr>
          <w:rFonts w:ascii="Times New Roman" w:hAnsi="Times New Roman" w:cs="Times New Roman"/>
          <w:color w:val="595959"/>
        </w:rPr>
        <w:tab/>
      </w:r>
    </w:p>
    <w:p w:rsidR="00F725FB" w:rsidRPr="0073580A" w:rsidRDefault="0024651A" w:rsidP="00F53B04">
      <w:pPr>
        <w:numPr>
          <w:ilvl w:val="0"/>
          <w:numId w:val="1"/>
        </w:numPr>
        <w:spacing w:line="276" w:lineRule="auto"/>
        <w:jc w:val="both"/>
        <w:rPr>
          <w:rFonts w:ascii="Times New Roman" w:hAnsi="Times New Roman" w:cs="Times New Roman"/>
          <w:color w:val="595959"/>
        </w:rPr>
      </w:pPr>
      <w:r w:rsidRPr="0073580A">
        <w:rPr>
          <w:rFonts w:ascii="Times New Roman" w:hAnsi="Times New Roman" w:cs="Times New Roman"/>
          <w:color w:val="595959"/>
        </w:rPr>
        <w:t xml:space="preserve">Izražavanje i stvaranje – pisano </w:t>
      </w:r>
    </w:p>
    <w:p w:rsidR="00F725FB" w:rsidRPr="0073580A" w:rsidRDefault="0024651A" w:rsidP="00F53B04">
      <w:pPr>
        <w:numPr>
          <w:ilvl w:val="0"/>
          <w:numId w:val="1"/>
        </w:numPr>
        <w:spacing w:line="276" w:lineRule="auto"/>
        <w:jc w:val="both"/>
        <w:rPr>
          <w:rFonts w:ascii="Times New Roman" w:hAnsi="Times New Roman" w:cs="Times New Roman"/>
          <w:color w:val="FF3333"/>
        </w:rPr>
      </w:pPr>
      <w:r w:rsidRPr="0073580A">
        <w:rPr>
          <w:rFonts w:ascii="Times New Roman" w:hAnsi="Times New Roman" w:cs="Times New Roman"/>
          <w:color w:val="000000"/>
        </w:rPr>
        <w:t>Uporaba jezika – pisane provjere</w:t>
      </w:r>
    </w:p>
    <w:p w:rsidR="001144F4" w:rsidRDefault="001144F4" w:rsidP="00F53B04">
      <w:pPr>
        <w:spacing w:line="276" w:lineRule="auto"/>
        <w:jc w:val="both"/>
        <w:rPr>
          <w:rFonts w:ascii="Times New Roman" w:hAnsi="Times New Roman" w:cs="Times New Roman"/>
          <w:color w:val="000000"/>
        </w:rPr>
      </w:pPr>
    </w:p>
    <w:p w:rsidR="00F53B04" w:rsidRPr="0073580A" w:rsidRDefault="00F53B04" w:rsidP="00F53B04">
      <w:pPr>
        <w:spacing w:line="276" w:lineRule="auto"/>
        <w:jc w:val="both"/>
        <w:rPr>
          <w:rFonts w:ascii="Times New Roman" w:hAnsi="Times New Roman" w:cs="Times New Roman"/>
          <w:color w:val="000000"/>
        </w:rPr>
      </w:pPr>
      <w:r>
        <w:rPr>
          <w:rFonts w:ascii="Times New Roman" w:hAnsi="Times New Roman" w:cs="Times New Roman"/>
          <w:color w:val="000000"/>
        </w:rPr>
        <w:t>PRVI RAZRED</w:t>
      </w:r>
    </w:p>
    <w:p w:rsidR="00F53B04" w:rsidRDefault="00F53B04" w:rsidP="00F53B04">
      <w:pPr>
        <w:spacing w:line="276" w:lineRule="auto"/>
        <w:jc w:val="both"/>
        <w:rPr>
          <w:rFonts w:ascii="Times New Roman" w:hAnsi="Times New Roman" w:cs="Times New Roman"/>
          <w:color w:val="000000"/>
        </w:rPr>
      </w:pPr>
      <w:r>
        <w:rPr>
          <w:rFonts w:ascii="Times New Roman" w:hAnsi="Times New Roman" w:cs="Times New Roman"/>
          <w:color w:val="000000"/>
        </w:rPr>
        <w:t xml:space="preserve">U </w:t>
      </w:r>
      <w:r w:rsidRPr="00F53B04">
        <w:rPr>
          <w:rFonts w:ascii="Times New Roman" w:hAnsi="Times New Roman" w:cs="Times New Roman"/>
          <w:color w:val="000000"/>
          <w:u w:val="single"/>
        </w:rPr>
        <w:t>prvom polugodištu</w:t>
      </w:r>
      <w:r>
        <w:rPr>
          <w:rFonts w:ascii="Times New Roman" w:hAnsi="Times New Roman" w:cs="Times New Roman"/>
          <w:color w:val="000000"/>
        </w:rPr>
        <w:t xml:space="preserve"> prvog razreda osnovne škole učitelj prati učenikova postignuća (opisno ocjenjivanje u rubriku s lijeve strane), ali ga ne ocjenjuje brojčano, nego ga odgojno-obrazovnim postupcima i mjerama potiče i priprema na vrednovanje i ocjenjivanje njegovih postignuća i ocjenjivanje njegova uspjeha u daljnjem školovanju.</w:t>
      </w:r>
    </w:p>
    <w:p w:rsidR="001E6F2B" w:rsidRDefault="001E6F2B" w:rsidP="00F53B04">
      <w:pPr>
        <w:spacing w:line="276" w:lineRule="auto"/>
        <w:jc w:val="both"/>
        <w:rPr>
          <w:rFonts w:ascii="Times New Roman" w:hAnsi="Times New Roman" w:cs="Times New Roman"/>
          <w:color w:val="000000"/>
        </w:rPr>
      </w:pPr>
    </w:p>
    <w:p w:rsidR="001E6F2B" w:rsidRDefault="001E6F2B" w:rsidP="00F53B04">
      <w:pPr>
        <w:spacing w:line="276" w:lineRule="auto"/>
        <w:jc w:val="both"/>
        <w:rPr>
          <w:rFonts w:ascii="Times New Roman" w:hAnsi="Times New Roman" w:cs="Times New Roman"/>
          <w:color w:val="000000"/>
          <w:u w:val="single"/>
        </w:rPr>
      </w:pPr>
      <w:r w:rsidRPr="001E6F2B">
        <w:rPr>
          <w:rFonts w:ascii="Times New Roman" w:hAnsi="Times New Roman" w:cs="Times New Roman"/>
          <w:color w:val="000000"/>
          <w:u w:val="single"/>
        </w:rPr>
        <w:t>Drugo polugodište</w:t>
      </w:r>
      <w:r>
        <w:rPr>
          <w:rFonts w:ascii="Times New Roman" w:hAnsi="Times New Roman" w:cs="Times New Roman"/>
          <w:color w:val="000000"/>
          <w:u w:val="single"/>
        </w:rPr>
        <w:t xml:space="preserve"> </w:t>
      </w:r>
    </w:p>
    <w:tbl>
      <w:tblPr>
        <w:tblStyle w:val="Reetkatablice"/>
        <w:tblW w:w="0" w:type="auto"/>
        <w:tblLook w:val="04A0" w:firstRow="1" w:lastRow="0" w:firstColumn="1" w:lastColumn="0" w:noHBand="0" w:noVBand="1"/>
      </w:tblPr>
      <w:tblGrid>
        <w:gridCol w:w="3510"/>
        <w:gridCol w:w="7172"/>
      </w:tblGrid>
      <w:tr w:rsidR="001E6F2B" w:rsidTr="002B5D25">
        <w:tc>
          <w:tcPr>
            <w:tcW w:w="3510" w:type="dxa"/>
          </w:tcPr>
          <w:p w:rsidR="001E6F2B" w:rsidRPr="001E6F2B" w:rsidRDefault="001E6F2B" w:rsidP="00812CF4">
            <w:pPr>
              <w:spacing w:line="240" w:lineRule="atLeast"/>
              <w:jc w:val="both"/>
              <w:rPr>
                <w:rFonts w:ascii="Times New Roman" w:hAnsi="Times New Roman" w:cs="Times New Roman"/>
                <w:color w:val="000000"/>
              </w:rPr>
            </w:pPr>
            <w:r>
              <w:rPr>
                <w:rFonts w:ascii="Times New Roman" w:hAnsi="Times New Roman" w:cs="Times New Roman"/>
                <w:color w:val="000000"/>
              </w:rPr>
              <w:t>Razumijevanje slušanjem</w:t>
            </w:r>
          </w:p>
        </w:tc>
        <w:tc>
          <w:tcPr>
            <w:tcW w:w="7172" w:type="dxa"/>
          </w:tcPr>
          <w:p w:rsidR="001E6F2B" w:rsidRPr="001E6F2B" w:rsidRDefault="001E6F2B" w:rsidP="00812CF4">
            <w:pPr>
              <w:spacing w:line="240" w:lineRule="atLeast"/>
              <w:jc w:val="both"/>
              <w:rPr>
                <w:rFonts w:ascii="Times New Roman" w:hAnsi="Times New Roman" w:cs="Times New Roman"/>
                <w:color w:val="000000"/>
              </w:rPr>
            </w:pPr>
            <w:r>
              <w:rPr>
                <w:rFonts w:ascii="Times New Roman" w:hAnsi="Times New Roman" w:cs="Times New Roman"/>
                <w:color w:val="000000"/>
              </w:rPr>
              <w:t xml:space="preserve">Pjesmice, recitacije, jezične igre, </w:t>
            </w:r>
            <w:r w:rsidR="001D1418">
              <w:rPr>
                <w:rFonts w:ascii="Times New Roman" w:hAnsi="Times New Roman" w:cs="Times New Roman"/>
                <w:color w:val="000000"/>
              </w:rPr>
              <w:t>TPR (pokazati razumijevanje uputa za rad, osnovnih riječi i izraza). Povezati vizualni i slušni sadržaj.</w:t>
            </w:r>
          </w:p>
        </w:tc>
      </w:tr>
      <w:tr w:rsidR="001E6F2B" w:rsidTr="002B5D25">
        <w:tc>
          <w:tcPr>
            <w:tcW w:w="3510" w:type="dxa"/>
          </w:tcPr>
          <w:p w:rsidR="001E6F2B" w:rsidRPr="001E6F2B" w:rsidRDefault="001E6F2B" w:rsidP="00812CF4">
            <w:pPr>
              <w:spacing w:line="240" w:lineRule="atLeast"/>
              <w:jc w:val="both"/>
              <w:rPr>
                <w:rFonts w:ascii="Times New Roman" w:hAnsi="Times New Roman" w:cs="Times New Roman"/>
                <w:color w:val="000000"/>
              </w:rPr>
            </w:pPr>
            <w:r>
              <w:rPr>
                <w:rFonts w:ascii="Times New Roman" w:hAnsi="Times New Roman" w:cs="Times New Roman"/>
                <w:color w:val="000000"/>
              </w:rPr>
              <w:t>Razumijevanje čitanjem</w:t>
            </w:r>
          </w:p>
        </w:tc>
        <w:tc>
          <w:tcPr>
            <w:tcW w:w="7172" w:type="dxa"/>
          </w:tcPr>
          <w:p w:rsidR="001E6F2B" w:rsidRDefault="001D1418" w:rsidP="00812CF4">
            <w:pPr>
              <w:spacing w:line="240" w:lineRule="atLeast"/>
              <w:jc w:val="both"/>
              <w:rPr>
                <w:rFonts w:ascii="Times New Roman" w:hAnsi="Times New Roman" w:cs="Times New Roman"/>
                <w:color w:val="000000"/>
              </w:rPr>
            </w:pPr>
            <w:r>
              <w:rPr>
                <w:rFonts w:ascii="Times New Roman" w:hAnsi="Times New Roman" w:cs="Times New Roman"/>
                <w:color w:val="000000"/>
              </w:rPr>
              <w:t>Ne ocjenjuje se.</w:t>
            </w:r>
          </w:p>
          <w:p w:rsidR="00812CF4" w:rsidRPr="001D1418" w:rsidRDefault="00812CF4" w:rsidP="00812CF4">
            <w:pPr>
              <w:spacing w:line="240" w:lineRule="atLeast"/>
              <w:jc w:val="both"/>
              <w:rPr>
                <w:rFonts w:ascii="Times New Roman" w:hAnsi="Times New Roman" w:cs="Times New Roman"/>
                <w:color w:val="000000"/>
              </w:rPr>
            </w:pPr>
          </w:p>
        </w:tc>
      </w:tr>
      <w:tr w:rsidR="001E6F2B" w:rsidRPr="002B5D25" w:rsidTr="002B5D25">
        <w:tc>
          <w:tcPr>
            <w:tcW w:w="3510" w:type="dxa"/>
          </w:tcPr>
          <w:p w:rsidR="001E6F2B" w:rsidRPr="002B5D25" w:rsidRDefault="001E6F2B" w:rsidP="00812CF4">
            <w:pPr>
              <w:spacing w:line="240" w:lineRule="atLeast"/>
              <w:jc w:val="both"/>
              <w:rPr>
                <w:rFonts w:ascii="Times New Roman" w:hAnsi="Times New Roman" w:cs="Times New Roman"/>
                <w:color w:val="000000"/>
              </w:rPr>
            </w:pPr>
            <w:r w:rsidRPr="002B5D25">
              <w:rPr>
                <w:rFonts w:ascii="Times New Roman" w:hAnsi="Times New Roman" w:cs="Times New Roman"/>
                <w:color w:val="000000"/>
              </w:rPr>
              <w:t>Izražavanje i stvaranje- usmeno</w:t>
            </w:r>
          </w:p>
        </w:tc>
        <w:tc>
          <w:tcPr>
            <w:tcW w:w="7172" w:type="dxa"/>
          </w:tcPr>
          <w:p w:rsidR="001E6F2B" w:rsidRDefault="001D1418" w:rsidP="00812CF4">
            <w:pPr>
              <w:spacing w:line="240" w:lineRule="atLeast"/>
              <w:jc w:val="both"/>
              <w:rPr>
                <w:rFonts w:ascii="Times New Roman" w:hAnsi="Times New Roman" w:cs="Times New Roman"/>
                <w:color w:val="000000"/>
              </w:rPr>
            </w:pPr>
            <w:r w:rsidRPr="002B5D25">
              <w:rPr>
                <w:rFonts w:ascii="Times New Roman" w:hAnsi="Times New Roman" w:cs="Times New Roman"/>
                <w:color w:val="000000"/>
              </w:rPr>
              <w:t>Pomoću slikovnih kartica pitati riječi iz lekcija. Učenici usmeno reagiraju na verbalne i neverbalne poticaje kratkim izričajima.</w:t>
            </w:r>
          </w:p>
          <w:p w:rsidR="00812CF4" w:rsidRPr="002B5D25" w:rsidRDefault="00812CF4" w:rsidP="00812CF4">
            <w:pPr>
              <w:spacing w:line="240" w:lineRule="atLeast"/>
              <w:jc w:val="both"/>
              <w:rPr>
                <w:rFonts w:ascii="Times New Roman" w:hAnsi="Times New Roman" w:cs="Times New Roman"/>
                <w:color w:val="000000"/>
              </w:rPr>
            </w:pPr>
          </w:p>
        </w:tc>
      </w:tr>
      <w:tr w:rsidR="001E6F2B" w:rsidRPr="002B5D25" w:rsidTr="002B5D25">
        <w:tc>
          <w:tcPr>
            <w:tcW w:w="3510" w:type="dxa"/>
          </w:tcPr>
          <w:p w:rsidR="001E6F2B" w:rsidRPr="002B5D25" w:rsidRDefault="001E6F2B" w:rsidP="00812CF4">
            <w:pPr>
              <w:spacing w:line="240" w:lineRule="atLeast"/>
              <w:jc w:val="both"/>
              <w:rPr>
                <w:rFonts w:ascii="Times New Roman" w:hAnsi="Times New Roman" w:cs="Times New Roman"/>
                <w:color w:val="000000"/>
                <w:u w:val="single"/>
              </w:rPr>
            </w:pPr>
            <w:r w:rsidRPr="002B5D25">
              <w:rPr>
                <w:rFonts w:ascii="Times New Roman" w:hAnsi="Times New Roman" w:cs="Times New Roman"/>
                <w:color w:val="000000"/>
              </w:rPr>
              <w:t>Izražavanje i stvaranje - pisano</w:t>
            </w:r>
          </w:p>
        </w:tc>
        <w:tc>
          <w:tcPr>
            <w:tcW w:w="7172" w:type="dxa"/>
          </w:tcPr>
          <w:p w:rsidR="001E6F2B" w:rsidRDefault="001D1418" w:rsidP="00812CF4">
            <w:pPr>
              <w:spacing w:line="240" w:lineRule="atLeast"/>
              <w:jc w:val="both"/>
              <w:rPr>
                <w:rFonts w:ascii="Times New Roman" w:hAnsi="Times New Roman" w:cs="Times New Roman"/>
                <w:color w:val="000000"/>
              </w:rPr>
            </w:pPr>
            <w:r w:rsidRPr="002B5D25">
              <w:rPr>
                <w:rFonts w:ascii="Times New Roman" w:hAnsi="Times New Roman" w:cs="Times New Roman"/>
                <w:color w:val="000000"/>
              </w:rPr>
              <w:t xml:space="preserve">Nadopunjavanje teksta, pismeno odgovaranje na </w:t>
            </w:r>
            <w:r w:rsidR="001C1736" w:rsidRPr="002B5D25">
              <w:rPr>
                <w:rFonts w:ascii="Times New Roman" w:hAnsi="Times New Roman" w:cs="Times New Roman"/>
                <w:color w:val="000000"/>
              </w:rPr>
              <w:t xml:space="preserve">pitanja prema modelu, ocjena iz domaćeg rada ( u slučaju izrazito dobre i opširne zadaće ili negativna ocjena zbog neizvršavanja obaveza ) </w:t>
            </w:r>
          </w:p>
          <w:p w:rsidR="00812CF4" w:rsidRPr="002B5D25" w:rsidRDefault="00812CF4" w:rsidP="00812CF4">
            <w:pPr>
              <w:spacing w:line="240" w:lineRule="atLeast"/>
              <w:jc w:val="both"/>
              <w:rPr>
                <w:rFonts w:ascii="Times New Roman" w:hAnsi="Times New Roman" w:cs="Times New Roman"/>
                <w:color w:val="000000"/>
              </w:rPr>
            </w:pPr>
          </w:p>
        </w:tc>
      </w:tr>
      <w:tr w:rsidR="001E6F2B" w:rsidRPr="002B5D25" w:rsidTr="002B5D25">
        <w:tc>
          <w:tcPr>
            <w:tcW w:w="3510" w:type="dxa"/>
          </w:tcPr>
          <w:p w:rsidR="001E6F2B" w:rsidRPr="002B5D25" w:rsidRDefault="001E6F2B" w:rsidP="00812CF4">
            <w:pPr>
              <w:spacing w:line="240" w:lineRule="atLeast"/>
              <w:jc w:val="both"/>
              <w:rPr>
                <w:rFonts w:ascii="Times New Roman" w:hAnsi="Times New Roman" w:cs="Times New Roman"/>
                <w:color w:val="000000"/>
              </w:rPr>
            </w:pPr>
            <w:r w:rsidRPr="002B5D25">
              <w:rPr>
                <w:rFonts w:ascii="Times New Roman" w:hAnsi="Times New Roman" w:cs="Times New Roman"/>
                <w:color w:val="000000"/>
              </w:rPr>
              <w:t>Uporaba jezika – pisane provjere</w:t>
            </w:r>
          </w:p>
        </w:tc>
        <w:tc>
          <w:tcPr>
            <w:tcW w:w="7172" w:type="dxa"/>
          </w:tcPr>
          <w:p w:rsidR="001E6F2B" w:rsidRPr="002B5D25" w:rsidRDefault="001C1736" w:rsidP="00812CF4">
            <w:pPr>
              <w:spacing w:line="240" w:lineRule="atLeast"/>
              <w:jc w:val="both"/>
              <w:rPr>
                <w:rFonts w:ascii="Times New Roman" w:hAnsi="Times New Roman" w:cs="Times New Roman"/>
                <w:color w:val="000000"/>
              </w:rPr>
            </w:pPr>
            <w:r w:rsidRPr="002B5D25">
              <w:rPr>
                <w:rFonts w:ascii="Times New Roman" w:hAnsi="Times New Roman" w:cs="Times New Roman"/>
                <w:color w:val="000000"/>
              </w:rPr>
              <w:t>Pišu se dva testa.</w:t>
            </w:r>
          </w:p>
        </w:tc>
      </w:tr>
    </w:tbl>
    <w:p w:rsidR="001E6F2B" w:rsidRPr="002B5D25" w:rsidRDefault="001E6F2B" w:rsidP="00F53B04">
      <w:pPr>
        <w:spacing w:line="276" w:lineRule="auto"/>
        <w:jc w:val="both"/>
        <w:rPr>
          <w:rFonts w:ascii="Times New Roman" w:hAnsi="Times New Roman" w:cs="Times New Roman"/>
          <w:color w:val="000000"/>
          <w:u w:val="single"/>
        </w:rPr>
      </w:pPr>
    </w:p>
    <w:p w:rsidR="00F53B04" w:rsidRDefault="00F53B04" w:rsidP="00F53B04">
      <w:pPr>
        <w:spacing w:line="276" w:lineRule="auto"/>
        <w:jc w:val="both"/>
        <w:rPr>
          <w:rFonts w:ascii="Times New Roman" w:hAnsi="Times New Roman" w:cs="Times New Roman"/>
          <w:color w:val="000000"/>
        </w:rPr>
      </w:pPr>
    </w:p>
    <w:p w:rsidR="00F53B04" w:rsidRDefault="001C1736" w:rsidP="00F53B04">
      <w:pPr>
        <w:spacing w:line="276" w:lineRule="auto"/>
        <w:jc w:val="both"/>
        <w:rPr>
          <w:rFonts w:ascii="Times New Roman" w:hAnsi="Times New Roman" w:cs="Times New Roman"/>
          <w:color w:val="000000"/>
        </w:rPr>
      </w:pPr>
      <w:r>
        <w:rPr>
          <w:rFonts w:ascii="Times New Roman" w:hAnsi="Times New Roman" w:cs="Times New Roman"/>
          <w:color w:val="000000"/>
        </w:rPr>
        <w:t>DRUGI, TREĆI I ČETVRTI RAZRED</w:t>
      </w:r>
    </w:p>
    <w:tbl>
      <w:tblPr>
        <w:tblStyle w:val="Reetkatablice"/>
        <w:tblW w:w="0" w:type="auto"/>
        <w:tblLook w:val="04A0" w:firstRow="1" w:lastRow="0" w:firstColumn="1" w:lastColumn="0" w:noHBand="0" w:noVBand="1"/>
      </w:tblPr>
      <w:tblGrid>
        <w:gridCol w:w="3652"/>
        <w:gridCol w:w="7030"/>
      </w:tblGrid>
      <w:tr w:rsidR="001C1736" w:rsidTr="002B5D25">
        <w:tc>
          <w:tcPr>
            <w:tcW w:w="3652" w:type="dxa"/>
          </w:tcPr>
          <w:p w:rsidR="001C1736" w:rsidRDefault="001C1736" w:rsidP="00812CF4">
            <w:pPr>
              <w:spacing w:line="240" w:lineRule="atLeast"/>
              <w:jc w:val="both"/>
              <w:rPr>
                <w:rFonts w:ascii="Times New Roman" w:hAnsi="Times New Roman" w:cs="Times New Roman"/>
                <w:color w:val="000000"/>
              </w:rPr>
            </w:pPr>
            <w:r>
              <w:rPr>
                <w:rFonts w:ascii="Times New Roman" w:hAnsi="Times New Roman" w:cs="Times New Roman"/>
                <w:color w:val="000000"/>
              </w:rPr>
              <w:t xml:space="preserve">Razumijevanje slušanjem </w:t>
            </w:r>
          </w:p>
        </w:tc>
        <w:tc>
          <w:tcPr>
            <w:tcW w:w="7030" w:type="dxa"/>
          </w:tcPr>
          <w:p w:rsidR="001C1736" w:rsidRDefault="002B5D25" w:rsidP="00812CF4">
            <w:pPr>
              <w:spacing w:line="240" w:lineRule="atLeast"/>
              <w:jc w:val="both"/>
              <w:rPr>
                <w:rFonts w:ascii="Times New Roman" w:hAnsi="Times New Roman" w:cs="Times New Roman"/>
                <w:color w:val="000000"/>
              </w:rPr>
            </w:pPr>
            <w:r>
              <w:rPr>
                <w:rFonts w:ascii="Times New Roman" w:hAnsi="Times New Roman" w:cs="Times New Roman"/>
                <w:color w:val="000000"/>
              </w:rPr>
              <w:t>Pjesmice, recitacije, jezične igre (2. i 3. r.), razumijevanje tekstova slušanjem, T / F zadaci (3</w:t>
            </w:r>
            <w:r w:rsidR="006E3A66">
              <w:rPr>
                <w:rFonts w:ascii="Times New Roman" w:hAnsi="Times New Roman" w:cs="Times New Roman"/>
                <w:color w:val="000000"/>
              </w:rPr>
              <w:t>.i 4. r.), pitanja i odgovori (4. razred)</w:t>
            </w:r>
            <w:r>
              <w:rPr>
                <w:rFonts w:ascii="Times New Roman" w:hAnsi="Times New Roman" w:cs="Times New Roman"/>
                <w:color w:val="000000"/>
              </w:rPr>
              <w:t xml:space="preserve"> </w:t>
            </w:r>
          </w:p>
        </w:tc>
      </w:tr>
      <w:tr w:rsidR="001C1736" w:rsidTr="002B5D25">
        <w:tc>
          <w:tcPr>
            <w:tcW w:w="3652" w:type="dxa"/>
          </w:tcPr>
          <w:p w:rsidR="001C1736" w:rsidRDefault="002B5D25" w:rsidP="00812CF4">
            <w:pPr>
              <w:spacing w:line="240" w:lineRule="atLeast"/>
              <w:jc w:val="both"/>
              <w:rPr>
                <w:rFonts w:ascii="Times New Roman" w:hAnsi="Times New Roman" w:cs="Times New Roman"/>
                <w:color w:val="000000"/>
              </w:rPr>
            </w:pPr>
            <w:r>
              <w:rPr>
                <w:rFonts w:ascii="Times New Roman" w:hAnsi="Times New Roman" w:cs="Times New Roman"/>
                <w:color w:val="000000"/>
              </w:rPr>
              <w:t>Razumijevanje čitanjem</w:t>
            </w:r>
          </w:p>
        </w:tc>
        <w:tc>
          <w:tcPr>
            <w:tcW w:w="7030" w:type="dxa"/>
          </w:tcPr>
          <w:p w:rsidR="001C1736" w:rsidRDefault="006E3A66" w:rsidP="00812CF4">
            <w:pPr>
              <w:spacing w:line="240" w:lineRule="atLeast"/>
              <w:jc w:val="both"/>
              <w:rPr>
                <w:rFonts w:ascii="Times New Roman" w:hAnsi="Times New Roman" w:cs="Times New Roman"/>
                <w:color w:val="000000"/>
              </w:rPr>
            </w:pPr>
            <w:r>
              <w:rPr>
                <w:rFonts w:ascii="Times New Roman" w:hAnsi="Times New Roman" w:cs="Times New Roman"/>
                <w:color w:val="000000"/>
              </w:rPr>
              <w:t>Provjera čitanja i provjera razumijevanja pročitanog teksta (zadaci T / F, pitanja i odgovori te u 4. r. redoslijed događaja u priči)</w:t>
            </w:r>
          </w:p>
        </w:tc>
      </w:tr>
      <w:tr w:rsidR="001C1736" w:rsidTr="002B5D25">
        <w:tc>
          <w:tcPr>
            <w:tcW w:w="3652" w:type="dxa"/>
          </w:tcPr>
          <w:p w:rsidR="001C1736" w:rsidRDefault="002B5D25" w:rsidP="00812CF4">
            <w:pPr>
              <w:spacing w:line="240" w:lineRule="atLeast"/>
              <w:jc w:val="both"/>
              <w:rPr>
                <w:rFonts w:ascii="Times New Roman" w:hAnsi="Times New Roman" w:cs="Times New Roman"/>
                <w:color w:val="000000"/>
              </w:rPr>
            </w:pPr>
            <w:r>
              <w:rPr>
                <w:rFonts w:ascii="Times New Roman" w:hAnsi="Times New Roman" w:cs="Times New Roman"/>
                <w:color w:val="000000"/>
              </w:rPr>
              <w:t>Izražavanje i stvaranje - usmeno</w:t>
            </w:r>
          </w:p>
        </w:tc>
        <w:tc>
          <w:tcPr>
            <w:tcW w:w="7030" w:type="dxa"/>
          </w:tcPr>
          <w:p w:rsidR="001C1736" w:rsidRDefault="006E3A66" w:rsidP="00812CF4">
            <w:pPr>
              <w:spacing w:line="240" w:lineRule="atLeast"/>
              <w:jc w:val="both"/>
              <w:rPr>
                <w:rFonts w:ascii="Times New Roman" w:hAnsi="Times New Roman" w:cs="Times New Roman"/>
                <w:color w:val="000000"/>
              </w:rPr>
            </w:pPr>
            <w:r>
              <w:rPr>
                <w:rFonts w:ascii="Times New Roman" w:hAnsi="Times New Roman" w:cs="Times New Roman"/>
                <w:color w:val="000000"/>
              </w:rPr>
              <w:t xml:space="preserve">Pomoću slikovnih kartica pitati riječi iz lekcija. Kratko odgovarati na govorne poticaje učitelja – </w:t>
            </w:r>
            <w:proofErr w:type="spellStart"/>
            <w:r>
              <w:rPr>
                <w:rFonts w:ascii="Times New Roman" w:hAnsi="Times New Roman" w:cs="Times New Roman"/>
                <w:color w:val="000000"/>
              </w:rPr>
              <w:t>natural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responses</w:t>
            </w:r>
            <w:proofErr w:type="spellEnd"/>
            <w:r>
              <w:rPr>
                <w:rFonts w:ascii="Times New Roman" w:hAnsi="Times New Roman" w:cs="Times New Roman"/>
                <w:color w:val="000000"/>
              </w:rPr>
              <w:t xml:space="preserve"> (2. i 3. r.)</w:t>
            </w:r>
            <w:r w:rsidR="004648B2">
              <w:rPr>
                <w:rFonts w:ascii="Times New Roman" w:hAnsi="Times New Roman" w:cs="Times New Roman"/>
                <w:color w:val="000000"/>
              </w:rPr>
              <w:t>. Odgovarati na pitanja o lekcijama osobna pitanja (3. i 4.r.). Koristiti riječi i jezične strukture u prikladnom kontekstu (u 3. r. uz pomoć učitelja, a u 4. r. samostalno). Kratke dramatizacije po zadanom dijalogu (svakodnevni jezik).</w:t>
            </w:r>
          </w:p>
        </w:tc>
      </w:tr>
      <w:tr w:rsidR="001C1736" w:rsidTr="002B5D25">
        <w:tc>
          <w:tcPr>
            <w:tcW w:w="3652" w:type="dxa"/>
          </w:tcPr>
          <w:p w:rsidR="001C1736" w:rsidRDefault="002B5D25" w:rsidP="00812CF4">
            <w:pPr>
              <w:spacing w:line="240" w:lineRule="atLeast"/>
              <w:jc w:val="both"/>
              <w:rPr>
                <w:rFonts w:ascii="Times New Roman" w:hAnsi="Times New Roman" w:cs="Times New Roman"/>
                <w:color w:val="000000"/>
              </w:rPr>
            </w:pPr>
            <w:r>
              <w:rPr>
                <w:rFonts w:ascii="Times New Roman" w:hAnsi="Times New Roman" w:cs="Times New Roman"/>
                <w:color w:val="000000"/>
              </w:rPr>
              <w:t>Izražavanje i stvaranje - pisano</w:t>
            </w:r>
          </w:p>
        </w:tc>
        <w:tc>
          <w:tcPr>
            <w:tcW w:w="7030" w:type="dxa"/>
          </w:tcPr>
          <w:p w:rsidR="001C1736" w:rsidRDefault="004648B2" w:rsidP="00812CF4">
            <w:pPr>
              <w:spacing w:line="240" w:lineRule="atLeast"/>
              <w:jc w:val="both"/>
              <w:rPr>
                <w:rFonts w:ascii="Times New Roman" w:hAnsi="Times New Roman" w:cs="Times New Roman"/>
                <w:color w:val="000000"/>
              </w:rPr>
            </w:pPr>
            <w:r>
              <w:rPr>
                <w:rFonts w:ascii="Times New Roman" w:hAnsi="Times New Roman" w:cs="Times New Roman"/>
                <w:color w:val="000000"/>
              </w:rPr>
              <w:t>Nadopunjavanje teksta, pismeno odgovaranje na pitanja prema modelu, ocjena iz domaćeg rada ( u slučaju izrazito dobre i opširne zadaće ili negativna ocjena zbog neizvršavanja obaveza ). Pisanje po modelu i o</w:t>
            </w:r>
            <w:r w:rsidR="00812CF4">
              <w:rPr>
                <w:rFonts w:ascii="Times New Roman" w:hAnsi="Times New Roman" w:cs="Times New Roman"/>
                <w:color w:val="000000"/>
              </w:rPr>
              <w:t>cjena iz diktata (unosi se aritmetička sredina na kraju svakog polugodišta)</w:t>
            </w:r>
          </w:p>
        </w:tc>
      </w:tr>
      <w:tr w:rsidR="001C1736" w:rsidTr="002B5D25">
        <w:tc>
          <w:tcPr>
            <w:tcW w:w="3652" w:type="dxa"/>
          </w:tcPr>
          <w:p w:rsidR="001C1736" w:rsidRDefault="002B5D25" w:rsidP="00812CF4">
            <w:pPr>
              <w:spacing w:line="240" w:lineRule="atLeast"/>
              <w:jc w:val="both"/>
              <w:rPr>
                <w:rFonts w:ascii="Times New Roman" w:hAnsi="Times New Roman" w:cs="Times New Roman"/>
                <w:color w:val="000000"/>
              </w:rPr>
            </w:pPr>
            <w:r>
              <w:rPr>
                <w:rFonts w:ascii="Times New Roman" w:hAnsi="Times New Roman" w:cs="Times New Roman"/>
                <w:color w:val="000000"/>
              </w:rPr>
              <w:t>Uporaba jezika – pisane provjere</w:t>
            </w:r>
          </w:p>
        </w:tc>
        <w:tc>
          <w:tcPr>
            <w:tcW w:w="7030" w:type="dxa"/>
          </w:tcPr>
          <w:p w:rsidR="001C1736" w:rsidRDefault="00812CF4" w:rsidP="00812CF4">
            <w:pPr>
              <w:spacing w:line="240" w:lineRule="atLeast"/>
              <w:jc w:val="both"/>
              <w:rPr>
                <w:rFonts w:ascii="Times New Roman" w:hAnsi="Times New Roman" w:cs="Times New Roman"/>
                <w:color w:val="000000"/>
              </w:rPr>
            </w:pPr>
            <w:r>
              <w:rPr>
                <w:rFonts w:ascii="Times New Roman" w:hAnsi="Times New Roman" w:cs="Times New Roman"/>
                <w:color w:val="000000"/>
              </w:rPr>
              <w:t xml:space="preserve">Pišu se četiri pisane provjere u godini. </w:t>
            </w:r>
          </w:p>
        </w:tc>
      </w:tr>
    </w:tbl>
    <w:p w:rsidR="001C1736" w:rsidRDefault="001C1736" w:rsidP="00F53B04">
      <w:pPr>
        <w:spacing w:line="276" w:lineRule="auto"/>
        <w:jc w:val="both"/>
        <w:rPr>
          <w:rFonts w:ascii="Times New Roman" w:hAnsi="Times New Roman" w:cs="Times New Roman"/>
          <w:color w:val="000000"/>
        </w:rPr>
      </w:pPr>
    </w:p>
    <w:p w:rsidR="001C1736" w:rsidRDefault="001C1736" w:rsidP="00F53B04">
      <w:pPr>
        <w:spacing w:line="276" w:lineRule="auto"/>
        <w:jc w:val="both"/>
        <w:rPr>
          <w:rFonts w:ascii="Times New Roman" w:hAnsi="Times New Roman" w:cs="Times New Roman"/>
          <w:color w:val="000000"/>
        </w:rPr>
      </w:pPr>
    </w:p>
    <w:p w:rsidR="001C1736" w:rsidRDefault="001C1736" w:rsidP="00F53B04">
      <w:pPr>
        <w:spacing w:line="276" w:lineRule="auto"/>
        <w:jc w:val="both"/>
        <w:rPr>
          <w:rFonts w:ascii="Times New Roman" w:hAnsi="Times New Roman" w:cs="Times New Roman"/>
          <w:color w:val="000000"/>
        </w:rPr>
      </w:pPr>
    </w:p>
    <w:p w:rsidR="001C1736" w:rsidRDefault="001C1736" w:rsidP="00F53B04">
      <w:pPr>
        <w:spacing w:line="276" w:lineRule="auto"/>
        <w:jc w:val="both"/>
        <w:rPr>
          <w:rFonts w:ascii="Times New Roman" w:hAnsi="Times New Roman" w:cs="Times New Roman"/>
          <w:color w:val="000000"/>
        </w:rPr>
      </w:pPr>
    </w:p>
    <w:p w:rsidR="00F725FB" w:rsidRPr="0073580A" w:rsidRDefault="0024651A" w:rsidP="00F53B04">
      <w:pPr>
        <w:spacing w:line="276" w:lineRule="auto"/>
        <w:jc w:val="both"/>
        <w:rPr>
          <w:rFonts w:ascii="Times New Roman" w:hAnsi="Times New Roman" w:cs="Times New Roman"/>
          <w:color w:val="FF3333"/>
        </w:rPr>
      </w:pPr>
      <w:r w:rsidRPr="0073580A">
        <w:rPr>
          <w:rFonts w:ascii="Times New Roman" w:hAnsi="Times New Roman" w:cs="Times New Roman"/>
          <w:color w:val="000000"/>
        </w:rPr>
        <w:t>Pisane provjere</w:t>
      </w:r>
    </w:p>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rPr>
        <w:t>Tijekom školske godine pišu</w:t>
      </w:r>
      <w:r w:rsidR="005074EE" w:rsidRPr="0073580A">
        <w:rPr>
          <w:rFonts w:ascii="Times New Roman" w:hAnsi="Times New Roman" w:cs="Times New Roman"/>
          <w:color w:val="000000"/>
        </w:rPr>
        <w:t xml:space="preserve"> se do 4 (četiri) velike pisane</w:t>
      </w:r>
      <w:r w:rsidRPr="0073580A">
        <w:rPr>
          <w:rFonts w:ascii="Times New Roman" w:hAnsi="Times New Roman" w:cs="Times New Roman"/>
          <w:color w:val="000000"/>
        </w:rPr>
        <w:t xml:space="preserve"> provjere znanja te po potrebi više kraćih provjera znanja (diktat, pisanje riječi i </w:t>
      </w:r>
      <w:proofErr w:type="spellStart"/>
      <w:r w:rsidRPr="0073580A">
        <w:rPr>
          <w:rFonts w:ascii="Times New Roman" w:hAnsi="Times New Roman" w:cs="Times New Roman"/>
          <w:color w:val="000000"/>
        </w:rPr>
        <w:t>sl</w:t>
      </w:r>
      <w:proofErr w:type="spellEnd"/>
      <w:r w:rsidRPr="0073580A">
        <w:rPr>
          <w:rFonts w:ascii="Times New Roman" w:hAnsi="Times New Roman" w:cs="Times New Roman"/>
          <w:color w:val="000000"/>
        </w:rPr>
        <w:t xml:space="preserve">). Učitelj može ocijeniti i druge oblike pisanog izražavanja djeteta kao što su listići, rad na ploči, zadaci iz radne bilježnice i slično. </w:t>
      </w:r>
    </w:p>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rPr>
        <w:t>Sve su provjere planirane i najavljene. Velike se provjere pišu nakon pojedinih obrađenih i uvježbanih nastavnih cjelina. One mogu biti kombinacija razumijevanja pisanog ili auditivnog teksta, provjera vokabulara, jednostavnih gramatičkih struktura i</w:t>
      </w:r>
      <w:r w:rsidR="005C31B7">
        <w:rPr>
          <w:rFonts w:ascii="Times New Roman" w:hAnsi="Times New Roman" w:cs="Times New Roman"/>
          <w:color w:val="000000"/>
        </w:rPr>
        <w:t>li pismenog izražavanja.</w:t>
      </w:r>
    </w:p>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U prvom polugodištu</w:t>
      </w:r>
      <w:r w:rsidR="005074EE" w:rsidRPr="0073580A">
        <w:rPr>
          <w:rFonts w:ascii="Times New Roman" w:hAnsi="Times New Roman" w:cs="Times New Roman"/>
          <w:color w:val="000000"/>
          <w:lang w:eastAsia="hr-HR"/>
        </w:rPr>
        <w:t xml:space="preserve"> 1. razreda</w:t>
      </w:r>
      <w:r w:rsidRPr="0073580A">
        <w:rPr>
          <w:rFonts w:ascii="Times New Roman" w:hAnsi="Times New Roman" w:cs="Times New Roman"/>
          <w:color w:val="000000"/>
          <w:lang w:eastAsia="hr-HR"/>
        </w:rPr>
        <w:t xml:space="preserve"> u bilježnice, radne bilježnice i radne listiće će se upi</w:t>
      </w:r>
      <w:r w:rsidR="005074EE" w:rsidRPr="0073580A">
        <w:rPr>
          <w:rFonts w:ascii="Times New Roman" w:hAnsi="Times New Roman" w:cs="Times New Roman"/>
          <w:color w:val="000000"/>
          <w:lang w:eastAsia="hr-HR"/>
        </w:rPr>
        <w:t>sivati znakovi (</w:t>
      </w:r>
      <w:proofErr w:type="spellStart"/>
      <w:r w:rsidR="005074EE" w:rsidRPr="0073580A">
        <w:rPr>
          <w:rFonts w:ascii="Times New Roman" w:hAnsi="Times New Roman" w:cs="Times New Roman"/>
          <w:color w:val="000000"/>
          <w:lang w:eastAsia="hr-HR"/>
        </w:rPr>
        <w:t>smješko</w:t>
      </w:r>
      <w:proofErr w:type="spellEnd"/>
      <w:r w:rsidR="005074EE" w:rsidRPr="0073580A">
        <w:rPr>
          <w:rFonts w:ascii="Times New Roman" w:hAnsi="Times New Roman" w:cs="Times New Roman"/>
          <w:color w:val="000000"/>
          <w:lang w:eastAsia="hr-HR"/>
        </w:rPr>
        <w:t>, kvačica, plus i slično)</w:t>
      </w:r>
      <w:r w:rsidRPr="0073580A">
        <w:rPr>
          <w:rFonts w:ascii="Times New Roman" w:hAnsi="Times New Roman" w:cs="Times New Roman"/>
          <w:color w:val="000000"/>
          <w:lang w:eastAsia="hr-HR"/>
        </w:rPr>
        <w:t xml:space="preserve"> zbog pripremanja djece za ocjenjivanje te motiviranja za kontinuiran rad i trud.  </w:t>
      </w:r>
    </w:p>
    <w:p w:rsidR="00F725FB" w:rsidRPr="0073580A" w:rsidRDefault="0024651A" w:rsidP="00F53B04">
      <w:pPr>
        <w:jc w:val="both"/>
        <w:rPr>
          <w:rFonts w:ascii="Times New Roman" w:hAnsi="Times New Roman" w:cs="Times New Roman"/>
          <w:color w:val="000000"/>
        </w:rPr>
      </w:pPr>
      <w:r w:rsidRPr="0073580A">
        <w:rPr>
          <w:rFonts w:ascii="Times New Roman" w:hAnsi="Times New Roman" w:cs="Times New Roman"/>
          <w:color w:val="000000"/>
        </w:rPr>
        <w:t xml:space="preserve">Rezultati pisane provjere se upisuju u rubriku </w:t>
      </w:r>
      <w:r w:rsidR="00812CF4">
        <w:rPr>
          <w:rFonts w:ascii="Times New Roman" w:hAnsi="Times New Roman" w:cs="Times New Roman"/>
          <w:color w:val="000000"/>
          <w:u w:val="single"/>
        </w:rPr>
        <w:t>u</w:t>
      </w:r>
      <w:r w:rsidRPr="0073580A">
        <w:rPr>
          <w:rFonts w:ascii="Times New Roman" w:hAnsi="Times New Roman" w:cs="Times New Roman"/>
          <w:color w:val="000000"/>
          <w:u w:val="single"/>
        </w:rPr>
        <w:t>poraba jezika</w:t>
      </w:r>
      <w:r w:rsidRPr="0073580A">
        <w:rPr>
          <w:rFonts w:ascii="Times New Roman" w:hAnsi="Times New Roman" w:cs="Times New Roman"/>
          <w:color w:val="000000"/>
        </w:rPr>
        <w:t xml:space="preserve"> prema b</w:t>
      </w:r>
      <w:r w:rsidRPr="0073580A">
        <w:rPr>
          <w:rFonts w:ascii="Times New Roman" w:hAnsi="Times New Roman" w:cs="Times New Roman"/>
          <w:color w:val="000000"/>
          <w:lang w:eastAsia="hr-HR"/>
        </w:rPr>
        <w:t xml:space="preserve">odovnoj skali za pisane provjere:         </w:t>
      </w:r>
    </w:p>
    <w:tbl>
      <w:tblPr>
        <w:tblW w:w="373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100"/>
        <w:gridCol w:w="1639"/>
      </w:tblGrid>
      <w:tr w:rsidR="00F725FB" w:rsidRPr="0073580A">
        <w:tc>
          <w:tcPr>
            <w:tcW w:w="2100" w:type="dxa"/>
            <w:tcBorders>
              <w:top w:val="single" w:sz="2" w:space="0" w:color="000000"/>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odličan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9</w:t>
            </w:r>
            <w:r w:rsidR="005074EE" w:rsidRPr="0073580A">
              <w:rPr>
                <w:rFonts w:ascii="Times New Roman" w:hAnsi="Times New Roman" w:cs="Times New Roman"/>
                <w:color w:val="000000"/>
                <w:lang w:eastAsia="hr-HR"/>
              </w:rPr>
              <w:t>0</w:t>
            </w:r>
            <w:r w:rsidRPr="0073580A">
              <w:rPr>
                <w:rFonts w:ascii="Times New Roman" w:hAnsi="Times New Roman" w:cs="Times New Roman"/>
                <w:color w:val="000000"/>
                <w:lang w:eastAsia="hr-HR"/>
              </w:rPr>
              <w:t>-100%</w:t>
            </w:r>
          </w:p>
        </w:tc>
      </w:tr>
      <w:tr w:rsidR="00F725FB" w:rsidRPr="0073580A">
        <w:tc>
          <w:tcPr>
            <w:tcW w:w="2100"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vrlo dobar</w:t>
            </w:r>
          </w:p>
        </w:tc>
        <w:tc>
          <w:tcPr>
            <w:tcW w:w="1639"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 7</w:t>
            </w:r>
            <w:r w:rsidR="005074EE" w:rsidRPr="0073580A">
              <w:rPr>
                <w:rFonts w:ascii="Times New Roman" w:hAnsi="Times New Roman" w:cs="Times New Roman"/>
                <w:color w:val="000000"/>
                <w:lang w:eastAsia="hr-HR"/>
              </w:rPr>
              <w:t>7</w:t>
            </w:r>
            <w:r w:rsidRPr="0073580A">
              <w:rPr>
                <w:rFonts w:ascii="Times New Roman" w:hAnsi="Times New Roman" w:cs="Times New Roman"/>
                <w:color w:val="000000"/>
                <w:lang w:eastAsia="hr-HR"/>
              </w:rPr>
              <w:t>-</w:t>
            </w:r>
            <w:r w:rsidR="005074EE" w:rsidRPr="0073580A">
              <w:rPr>
                <w:rFonts w:ascii="Times New Roman" w:hAnsi="Times New Roman" w:cs="Times New Roman"/>
                <w:color w:val="000000"/>
                <w:lang w:eastAsia="hr-HR"/>
              </w:rPr>
              <w:t>89</w:t>
            </w:r>
            <w:r w:rsidRPr="0073580A">
              <w:rPr>
                <w:rFonts w:ascii="Times New Roman" w:hAnsi="Times New Roman" w:cs="Times New Roman"/>
                <w:color w:val="000000"/>
                <w:lang w:eastAsia="hr-HR"/>
              </w:rPr>
              <w:t>%</w:t>
            </w:r>
          </w:p>
        </w:tc>
      </w:tr>
      <w:tr w:rsidR="00F725FB" w:rsidRPr="0073580A">
        <w:tc>
          <w:tcPr>
            <w:tcW w:w="2100"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dobar</w:t>
            </w:r>
          </w:p>
        </w:tc>
        <w:tc>
          <w:tcPr>
            <w:tcW w:w="1639"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 6</w:t>
            </w:r>
            <w:r w:rsidR="005074EE" w:rsidRPr="0073580A">
              <w:rPr>
                <w:rFonts w:ascii="Times New Roman" w:hAnsi="Times New Roman" w:cs="Times New Roman"/>
                <w:color w:val="000000"/>
                <w:lang w:eastAsia="hr-HR"/>
              </w:rPr>
              <w:t>4</w:t>
            </w:r>
            <w:r w:rsidRPr="0073580A">
              <w:rPr>
                <w:rFonts w:ascii="Times New Roman" w:hAnsi="Times New Roman" w:cs="Times New Roman"/>
                <w:color w:val="000000"/>
                <w:lang w:eastAsia="hr-HR"/>
              </w:rPr>
              <w:t>-7</w:t>
            </w:r>
            <w:r w:rsidR="005074EE" w:rsidRPr="0073580A">
              <w:rPr>
                <w:rFonts w:ascii="Times New Roman" w:hAnsi="Times New Roman" w:cs="Times New Roman"/>
                <w:color w:val="000000"/>
                <w:lang w:eastAsia="hr-HR"/>
              </w:rPr>
              <w:t>6</w:t>
            </w:r>
            <w:r w:rsidRPr="0073580A">
              <w:rPr>
                <w:rFonts w:ascii="Times New Roman" w:hAnsi="Times New Roman" w:cs="Times New Roman"/>
                <w:color w:val="000000"/>
                <w:lang w:eastAsia="hr-HR"/>
              </w:rPr>
              <w:t>%</w:t>
            </w:r>
          </w:p>
        </w:tc>
      </w:tr>
      <w:tr w:rsidR="00F725FB" w:rsidRPr="0073580A">
        <w:tc>
          <w:tcPr>
            <w:tcW w:w="2100"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dovoljan</w:t>
            </w:r>
          </w:p>
        </w:tc>
        <w:tc>
          <w:tcPr>
            <w:tcW w:w="1639"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 5</w:t>
            </w:r>
            <w:r w:rsidR="005074EE" w:rsidRPr="0073580A">
              <w:rPr>
                <w:rFonts w:ascii="Times New Roman" w:hAnsi="Times New Roman" w:cs="Times New Roman"/>
                <w:color w:val="000000"/>
                <w:lang w:eastAsia="hr-HR"/>
              </w:rPr>
              <w:t>0</w:t>
            </w:r>
            <w:r w:rsidRPr="0073580A">
              <w:rPr>
                <w:rFonts w:ascii="Times New Roman" w:hAnsi="Times New Roman" w:cs="Times New Roman"/>
                <w:color w:val="000000"/>
                <w:lang w:eastAsia="hr-HR"/>
              </w:rPr>
              <w:t>-6</w:t>
            </w:r>
            <w:r w:rsidR="005074EE" w:rsidRPr="0073580A">
              <w:rPr>
                <w:rFonts w:ascii="Times New Roman" w:hAnsi="Times New Roman" w:cs="Times New Roman"/>
                <w:color w:val="000000"/>
                <w:lang w:eastAsia="hr-HR"/>
              </w:rPr>
              <w:t>3</w:t>
            </w:r>
            <w:r w:rsidRPr="0073580A">
              <w:rPr>
                <w:rFonts w:ascii="Times New Roman" w:hAnsi="Times New Roman" w:cs="Times New Roman"/>
                <w:color w:val="000000"/>
                <w:lang w:eastAsia="hr-HR"/>
              </w:rPr>
              <w:t>%</w:t>
            </w:r>
          </w:p>
        </w:tc>
      </w:tr>
      <w:tr w:rsidR="00F725FB" w:rsidRPr="0073580A">
        <w:tc>
          <w:tcPr>
            <w:tcW w:w="2100"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nedovoljan</w:t>
            </w:r>
          </w:p>
        </w:tc>
        <w:tc>
          <w:tcPr>
            <w:tcW w:w="1639"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5074EE" w:rsidP="00F53B04">
            <w:pPr>
              <w:jc w:val="both"/>
              <w:rPr>
                <w:rFonts w:ascii="Times New Roman" w:hAnsi="Times New Roman" w:cs="Times New Roman"/>
              </w:rPr>
            </w:pPr>
            <w:r w:rsidRPr="0073580A">
              <w:rPr>
                <w:rFonts w:ascii="Times New Roman" w:hAnsi="Times New Roman" w:cs="Times New Roman"/>
              </w:rPr>
              <w:t xml:space="preserve"> 0-49%</w:t>
            </w:r>
          </w:p>
        </w:tc>
      </w:tr>
    </w:tbl>
    <w:p w:rsidR="0024651A" w:rsidRPr="0073580A" w:rsidRDefault="0024651A" w:rsidP="00F53B04">
      <w:pPr>
        <w:spacing w:line="276" w:lineRule="auto"/>
        <w:jc w:val="both"/>
        <w:rPr>
          <w:rFonts w:ascii="Times New Roman" w:hAnsi="Times New Roman" w:cs="Times New Roman"/>
          <w:color w:val="000000"/>
        </w:rPr>
      </w:pPr>
    </w:p>
    <w:p w:rsidR="00F725FB" w:rsidRPr="0073580A" w:rsidRDefault="0024651A" w:rsidP="00F53B04">
      <w:pPr>
        <w:spacing w:line="276" w:lineRule="auto"/>
        <w:jc w:val="both"/>
        <w:rPr>
          <w:rFonts w:ascii="Times New Roman" w:hAnsi="Times New Roman" w:cs="Times New Roman"/>
        </w:rPr>
      </w:pPr>
      <w:r w:rsidRPr="0073580A">
        <w:rPr>
          <w:rFonts w:ascii="Times New Roman" w:hAnsi="Times New Roman" w:cs="Times New Roman"/>
          <w:color w:val="000000"/>
        </w:rPr>
        <w:t>Domaće zadaće</w:t>
      </w:r>
    </w:p>
    <w:p w:rsidR="00F725FB" w:rsidRPr="0073580A" w:rsidRDefault="0024651A" w:rsidP="00F53B04">
      <w:pPr>
        <w:spacing w:line="276" w:lineRule="auto"/>
        <w:jc w:val="both"/>
        <w:rPr>
          <w:rFonts w:ascii="Times New Roman" w:hAnsi="Times New Roman" w:cs="Times New Roman"/>
          <w:color w:val="000000"/>
        </w:rPr>
      </w:pPr>
      <w:r w:rsidRPr="0073580A">
        <w:rPr>
          <w:rFonts w:ascii="Times New Roman" w:eastAsia="Calibri" w:hAnsi="Times New Roman" w:cs="Times New Roman"/>
          <w:color w:val="000000"/>
        </w:rPr>
        <w:t xml:space="preserve">Učenik </w:t>
      </w:r>
      <w:r w:rsidRPr="0073580A">
        <w:rPr>
          <w:rFonts w:ascii="Times New Roman" w:hAnsi="Times New Roman" w:cs="Times New Roman"/>
          <w:color w:val="000000"/>
        </w:rPr>
        <w:t xml:space="preserve">treba redovito pisati domaće zadaće radi uvježbavanja i utvrđivanja naučenog gradiva. </w:t>
      </w:r>
      <w:r w:rsidRPr="0073580A">
        <w:rPr>
          <w:rFonts w:ascii="Times New Roman" w:eastAsia="Calibri" w:hAnsi="Times New Roman" w:cs="Times New Roman"/>
          <w:color w:val="000000"/>
        </w:rPr>
        <w:t>E</w:t>
      </w:r>
      <w:r w:rsidRPr="0073580A">
        <w:rPr>
          <w:rFonts w:ascii="Times New Roman" w:hAnsi="Times New Roman" w:cs="Times New Roman"/>
          <w:color w:val="000000"/>
        </w:rPr>
        <w:t xml:space="preserve">videnciju o pisanju vodi predmetni učitelj. Ukoliko učenik nije napisao više od tri domaće zadaće  može biti ocijenjen s ocjenom negativan, upisanom pod element </w:t>
      </w:r>
      <w:r w:rsidRPr="00812CF4">
        <w:rPr>
          <w:rFonts w:ascii="Times New Roman" w:hAnsi="Times New Roman" w:cs="Times New Roman"/>
          <w:color w:val="000000"/>
          <w:u w:val="single"/>
        </w:rPr>
        <w:t>izražavanje i stvaranje – pisano.</w:t>
      </w:r>
      <w:r w:rsidRPr="0073580A">
        <w:rPr>
          <w:rFonts w:ascii="Times New Roman" w:hAnsi="Times New Roman" w:cs="Times New Roman"/>
          <w:color w:val="000000"/>
        </w:rPr>
        <w:t xml:space="preserve">  </w:t>
      </w:r>
    </w:p>
    <w:p w:rsidR="00812CF4" w:rsidRDefault="00812CF4" w:rsidP="00F53B04">
      <w:pPr>
        <w:spacing w:line="276" w:lineRule="auto"/>
        <w:jc w:val="both"/>
        <w:rPr>
          <w:rFonts w:ascii="Times New Roman" w:hAnsi="Times New Roman" w:cs="Times New Roman"/>
          <w:color w:val="000000"/>
        </w:rPr>
      </w:pPr>
    </w:p>
    <w:p w:rsidR="00F725FB" w:rsidRPr="0073580A" w:rsidRDefault="0024651A" w:rsidP="00F53B04">
      <w:pPr>
        <w:spacing w:line="276" w:lineRule="auto"/>
        <w:jc w:val="both"/>
        <w:rPr>
          <w:rFonts w:ascii="Times New Roman" w:hAnsi="Times New Roman" w:cs="Times New Roman"/>
          <w:color w:val="FF3333"/>
        </w:rPr>
      </w:pPr>
      <w:r w:rsidRPr="0073580A">
        <w:rPr>
          <w:rFonts w:ascii="Times New Roman" w:hAnsi="Times New Roman" w:cs="Times New Roman"/>
          <w:color w:val="000000"/>
        </w:rPr>
        <w:t>Diktati</w:t>
      </w:r>
      <w:r w:rsidR="005074EE" w:rsidRPr="0073580A">
        <w:rPr>
          <w:rFonts w:ascii="Times New Roman" w:hAnsi="Times New Roman" w:cs="Times New Roman"/>
          <w:color w:val="000000"/>
        </w:rPr>
        <w:t xml:space="preserve"> (3. i 4. razred)</w:t>
      </w:r>
    </w:p>
    <w:p w:rsidR="00F725FB" w:rsidRPr="0073580A" w:rsidRDefault="0024651A" w:rsidP="00F53B04">
      <w:pPr>
        <w:spacing w:line="276" w:lineRule="auto"/>
        <w:jc w:val="both"/>
        <w:rPr>
          <w:rFonts w:ascii="Times New Roman" w:hAnsi="Times New Roman" w:cs="Times New Roman"/>
          <w:color w:val="FF3333"/>
        </w:rPr>
      </w:pPr>
      <w:r w:rsidRPr="0073580A">
        <w:rPr>
          <w:rFonts w:ascii="Times New Roman" w:hAnsi="Times New Roman" w:cs="Times New Roman"/>
          <w:color w:val="000000"/>
          <w:lang w:eastAsia="hr-HR"/>
        </w:rPr>
        <w:t xml:space="preserve">Diktat </w:t>
      </w:r>
      <w:r w:rsidR="005074EE" w:rsidRPr="0073580A">
        <w:rPr>
          <w:rFonts w:ascii="Times New Roman" w:hAnsi="Times New Roman" w:cs="Times New Roman"/>
          <w:color w:val="000000"/>
          <w:lang w:eastAsia="hr-HR"/>
        </w:rPr>
        <w:t xml:space="preserve">se najavljuje </w:t>
      </w:r>
      <w:r w:rsidRPr="0073580A">
        <w:rPr>
          <w:rFonts w:ascii="Times New Roman" w:hAnsi="Times New Roman" w:cs="Times New Roman"/>
          <w:color w:val="000000"/>
          <w:lang w:eastAsia="hr-HR"/>
        </w:rPr>
        <w:t>5 dana unaprijed.</w:t>
      </w:r>
      <w:r w:rsidR="005074EE" w:rsidRPr="0073580A">
        <w:rPr>
          <w:rFonts w:ascii="Times New Roman" w:hAnsi="Times New Roman" w:cs="Times New Roman"/>
          <w:color w:val="000000"/>
          <w:lang w:eastAsia="hr-HR"/>
        </w:rPr>
        <w:t xml:space="preserve"> </w:t>
      </w:r>
      <w:r w:rsidRPr="0073580A">
        <w:rPr>
          <w:rFonts w:ascii="Times New Roman" w:hAnsi="Times New Roman" w:cs="Times New Roman"/>
          <w:color w:val="000000"/>
          <w:lang w:eastAsia="hr-HR"/>
        </w:rPr>
        <w:t xml:space="preserve">Vremenski zahtijeva do 15 minuta. </w:t>
      </w:r>
    </w:p>
    <w:p w:rsidR="00F725FB" w:rsidRPr="0073580A" w:rsidRDefault="0024651A" w:rsidP="00F53B04">
      <w:pPr>
        <w:spacing w:line="276" w:lineRule="auto"/>
        <w:jc w:val="both"/>
        <w:rPr>
          <w:rFonts w:ascii="Times New Roman" w:hAnsi="Times New Roman" w:cs="Times New Roman"/>
          <w:color w:val="000000"/>
        </w:rPr>
      </w:pPr>
      <w:r w:rsidRPr="0073580A">
        <w:rPr>
          <w:rFonts w:ascii="Times New Roman" w:hAnsi="Times New Roman" w:cs="Times New Roman"/>
          <w:color w:val="000000"/>
          <w:lang w:eastAsia="hr-HR"/>
        </w:rPr>
        <w:t>Diktat obuhvaća pisanje riječi prema zvučnom modelu –diktat (</w:t>
      </w:r>
      <w:proofErr w:type="spellStart"/>
      <w:r w:rsidRPr="0073580A">
        <w:rPr>
          <w:rFonts w:ascii="Times New Roman" w:hAnsi="Times New Roman" w:cs="Times New Roman"/>
          <w:color w:val="000000"/>
          <w:lang w:eastAsia="hr-HR"/>
        </w:rPr>
        <w:t>traditional</w:t>
      </w:r>
      <w:proofErr w:type="spellEnd"/>
      <w:r w:rsidRPr="0073580A">
        <w:rPr>
          <w:rFonts w:ascii="Times New Roman" w:hAnsi="Times New Roman" w:cs="Times New Roman"/>
          <w:color w:val="000000"/>
          <w:lang w:eastAsia="hr-HR"/>
        </w:rPr>
        <w:t>/spot/</w:t>
      </w:r>
      <w:proofErr w:type="spellStart"/>
      <w:r w:rsidRPr="0073580A">
        <w:rPr>
          <w:rFonts w:ascii="Times New Roman" w:hAnsi="Times New Roman" w:cs="Times New Roman"/>
          <w:color w:val="000000"/>
          <w:lang w:eastAsia="hr-HR"/>
        </w:rPr>
        <w:t>gapped</w:t>
      </w:r>
      <w:proofErr w:type="spellEnd"/>
      <w:r w:rsidRPr="0073580A">
        <w:rPr>
          <w:rFonts w:ascii="Times New Roman" w:hAnsi="Times New Roman" w:cs="Times New Roman"/>
          <w:color w:val="000000"/>
          <w:lang w:eastAsia="hr-HR"/>
        </w:rPr>
        <w:t>/</w:t>
      </w:r>
      <w:proofErr w:type="spellStart"/>
      <w:r w:rsidRPr="0073580A">
        <w:rPr>
          <w:rFonts w:ascii="Times New Roman" w:hAnsi="Times New Roman" w:cs="Times New Roman"/>
          <w:color w:val="000000"/>
          <w:lang w:eastAsia="hr-HR"/>
        </w:rPr>
        <w:t>sorting</w:t>
      </w:r>
      <w:proofErr w:type="spellEnd"/>
      <w:r w:rsidRPr="0073580A">
        <w:rPr>
          <w:rFonts w:ascii="Times New Roman" w:hAnsi="Times New Roman" w:cs="Times New Roman"/>
          <w:color w:val="000000"/>
          <w:lang w:eastAsia="hr-HR"/>
        </w:rPr>
        <w:t xml:space="preserve"> </w:t>
      </w:r>
      <w:proofErr w:type="spellStart"/>
      <w:r w:rsidRPr="0073580A">
        <w:rPr>
          <w:rFonts w:ascii="Times New Roman" w:hAnsi="Times New Roman" w:cs="Times New Roman"/>
          <w:color w:val="000000"/>
          <w:lang w:eastAsia="hr-HR"/>
        </w:rPr>
        <w:t>out</w:t>
      </w:r>
      <w:proofErr w:type="spellEnd"/>
      <w:r w:rsidRPr="0073580A">
        <w:rPr>
          <w:rFonts w:ascii="Times New Roman" w:hAnsi="Times New Roman" w:cs="Times New Roman"/>
          <w:color w:val="000000"/>
          <w:lang w:eastAsia="hr-HR"/>
        </w:rPr>
        <w:t xml:space="preserve"> </w:t>
      </w:r>
      <w:proofErr w:type="spellStart"/>
      <w:r w:rsidRPr="0073580A">
        <w:rPr>
          <w:rFonts w:ascii="Times New Roman" w:hAnsi="Times New Roman" w:cs="Times New Roman"/>
          <w:color w:val="000000"/>
          <w:lang w:eastAsia="hr-HR"/>
        </w:rPr>
        <w:t>dictation</w:t>
      </w:r>
      <w:proofErr w:type="spellEnd"/>
      <w:r w:rsidRPr="0073580A">
        <w:rPr>
          <w:rFonts w:ascii="Times New Roman" w:hAnsi="Times New Roman" w:cs="Times New Roman"/>
          <w:color w:val="000000"/>
          <w:lang w:eastAsia="hr-HR"/>
        </w:rPr>
        <w:t>), dopunjavanje teksta s ponuđenim, prethodno obrađenim i usmeno uvježb</w:t>
      </w:r>
      <w:r w:rsidR="005074EE" w:rsidRPr="0073580A">
        <w:rPr>
          <w:rFonts w:ascii="Times New Roman" w:hAnsi="Times New Roman" w:cs="Times New Roman"/>
          <w:color w:val="000000"/>
          <w:lang w:eastAsia="hr-HR"/>
        </w:rPr>
        <w:t>anim leksičkim jedinicama ili</w:t>
      </w:r>
      <w:r w:rsidR="00D94857" w:rsidRPr="0073580A">
        <w:rPr>
          <w:rFonts w:ascii="Times New Roman" w:hAnsi="Times New Roman" w:cs="Times New Roman"/>
          <w:color w:val="000000"/>
          <w:lang w:eastAsia="hr-HR"/>
        </w:rPr>
        <w:t xml:space="preserve"> </w:t>
      </w:r>
      <w:r w:rsidRPr="0073580A">
        <w:rPr>
          <w:rFonts w:ascii="Times New Roman" w:hAnsi="Times New Roman" w:cs="Times New Roman"/>
          <w:color w:val="000000"/>
          <w:lang w:eastAsia="hr-HR"/>
        </w:rPr>
        <w:t xml:space="preserve"> </w:t>
      </w:r>
      <w:proofErr w:type="spellStart"/>
      <w:r w:rsidRPr="0073580A">
        <w:rPr>
          <w:rFonts w:ascii="Times New Roman" w:hAnsi="Times New Roman" w:cs="Times New Roman"/>
          <w:color w:val="000000"/>
          <w:lang w:eastAsia="hr-HR"/>
        </w:rPr>
        <w:t>autodiktat</w:t>
      </w:r>
      <w:proofErr w:type="spellEnd"/>
      <w:r w:rsidRPr="0073580A">
        <w:rPr>
          <w:rFonts w:ascii="Times New Roman" w:hAnsi="Times New Roman" w:cs="Times New Roman"/>
          <w:color w:val="000000"/>
          <w:lang w:eastAsia="hr-HR"/>
        </w:rPr>
        <w:t xml:space="preserve"> (3. i 4. r.). </w:t>
      </w:r>
    </w:p>
    <w:p w:rsidR="00F725FB" w:rsidRPr="0073580A" w:rsidRDefault="0024651A" w:rsidP="00F53B04">
      <w:pPr>
        <w:jc w:val="both"/>
        <w:rPr>
          <w:rFonts w:ascii="Times New Roman" w:hAnsi="Times New Roman" w:cs="Times New Roman"/>
          <w:color w:val="FF3333"/>
          <w:lang w:eastAsia="hr-HR"/>
        </w:rPr>
      </w:pPr>
      <w:r w:rsidRPr="0073580A">
        <w:rPr>
          <w:rFonts w:ascii="Times New Roman" w:hAnsi="Times New Roman" w:cs="Times New Roman"/>
          <w:color w:val="000000"/>
          <w:lang w:eastAsia="hr-HR"/>
        </w:rPr>
        <w:t xml:space="preserve">Kriterij ocjenjivanja diktata : </w:t>
      </w:r>
    </w:p>
    <w:tbl>
      <w:tblPr>
        <w:tblW w:w="4704"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96"/>
        <w:gridCol w:w="2208"/>
      </w:tblGrid>
      <w:tr w:rsidR="00F725FB" w:rsidRPr="0073580A">
        <w:tc>
          <w:tcPr>
            <w:tcW w:w="2496" w:type="dxa"/>
            <w:tcBorders>
              <w:top w:val="single" w:sz="2" w:space="0" w:color="000000"/>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1-3 pogreška</w:t>
            </w:r>
          </w:p>
        </w:tc>
        <w:tc>
          <w:tcPr>
            <w:tcW w:w="220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 odličan</w:t>
            </w:r>
          </w:p>
        </w:tc>
      </w:tr>
      <w:tr w:rsidR="00F725FB" w:rsidRPr="0073580A">
        <w:tc>
          <w:tcPr>
            <w:tcW w:w="2496"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4-6 pogrešaka </w:t>
            </w:r>
          </w:p>
        </w:tc>
        <w:tc>
          <w:tcPr>
            <w:tcW w:w="2208"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color w:val="FF3333"/>
                <w:lang w:eastAsia="hr-HR"/>
              </w:rPr>
            </w:pPr>
            <w:r w:rsidRPr="0073580A">
              <w:rPr>
                <w:rFonts w:ascii="Times New Roman" w:hAnsi="Times New Roman" w:cs="Times New Roman"/>
                <w:color w:val="000000"/>
                <w:lang w:eastAsia="hr-HR"/>
              </w:rPr>
              <w:t xml:space="preserve"> vrlo dobar</w:t>
            </w:r>
          </w:p>
        </w:tc>
      </w:tr>
      <w:tr w:rsidR="00F725FB" w:rsidRPr="0073580A">
        <w:tc>
          <w:tcPr>
            <w:tcW w:w="2496"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7-9 pogrešaka</w:t>
            </w:r>
          </w:p>
        </w:tc>
        <w:tc>
          <w:tcPr>
            <w:tcW w:w="2208"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dobar</w:t>
            </w:r>
          </w:p>
        </w:tc>
      </w:tr>
      <w:tr w:rsidR="00F725FB" w:rsidRPr="0073580A">
        <w:tc>
          <w:tcPr>
            <w:tcW w:w="2496"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 xml:space="preserve">10-13 pogrešaka </w:t>
            </w:r>
          </w:p>
        </w:tc>
        <w:tc>
          <w:tcPr>
            <w:tcW w:w="2208"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dovoljan</w:t>
            </w:r>
          </w:p>
        </w:tc>
      </w:tr>
      <w:tr w:rsidR="00F725FB" w:rsidRPr="0073580A">
        <w:tc>
          <w:tcPr>
            <w:tcW w:w="2496" w:type="dxa"/>
            <w:tcBorders>
              <w:left w:val="single" w:sz="2" w:space="0" w:color="000000"/>
              <w:bottom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14 pogrešaka i više</w:t>
            </w:r>
          </w:p>
        </w:tc>
        <w:tc>
          <w:tcPr>
            <w:tcW w:w="2208" w:type="dxa"/>
            <w:tcBorders>
              <w:left w:val="single" w:sz="2" w:space="0" w:color="000000"/>
              <w:bottom w:val="single" w:sz="2" w:space="0" w:color="000000"/>
              <w:right w:val="single" w:sz="2" w:space="0" w:color="000000"/>
            </w:tcBorders>
            <w:shd w:val="clear" w:color="auto" w:fill="auto"/>
            <w:tcMar>
              <w:left w:w="54" w:type="dxa"/>
            </w:tcMar>
          </w:tcPr>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nedovoljan</w:t>
            </w:r>
          </w:p>
        </w:tc>
      </w:tr>
    </w:tbl>
    <w:p w:rsidR="00F725FB" w:rsidRPr="0073580A" w:rsidRDefault="0024651A" w:rsidP="00F53B04">
      <w:pPr>
        <w:jc w:val="both"/>
        <w:rPr>
          <w:rFonts w:ascii="Times New Roman" w:hAnsi="Times New Roman" w:cs="Times New Roman"/>
          <w:color w:val="FF3333"/>
          <w:lang w:eastAsia="hr-HR"/>
        </w:rPr>
      </w:pPr>
      <w:r w:rsidRPr="0073580A">
        <w:rPr>
          <w:rFonts w:ascii="Times New Roman" w:hAnsi="Times New Roman" w:cs="Times New Roman"/>
          <w:color w:val="000000"/>
          <w:lang w:eastAsia="hr-HR"/>
        </w:rPr>
        <w:t>Ako se krivo napisana riječ ponavlja, ona se broji kao jedna pogreška.</w:t>
      </w:r>
    </w:p>
    <w:p w:rsidR="00F725FB" w:rsidRPr="0073580A" w:rsidRDefault="0024651A" w:rsidP="00F53B04">
      <w:pPr>
        <w:jc w:val="both"/>
        <w:rPr>
          <w:rFonts w:ascii="Times New Roman" w:hAnsi="Times New Roman" w:cs="Times New Roman"/>
        </w:rPr>
      </w:pPr>
      <w:r w:rsidRPr="0073580A">
        <w:rPr>
          <w:rFonts w:ascii="Times New Roman" w:hAnsi="Times New Roman" w:cs="Times New Roman"/>
          <w:color w:val="000000"/>
          <w:lang w:eastAsia="hr-HR"/>
        </w:rPr>
        <w:t>Ocjena iz diktata se bilježi u rub</w:t>
      </w:r>
      <w:r w:rsidR="00D94857" w:rsidRPr="0073580A">
        <w:rPr>
          <w:rFonts w:ascii="Times New Roman" w:hAnsi="Times New Roman" w:cs="Times New Roman"/>
          <w:color w:val="000000"/>
          <w:lang w:eastAsia="hr-HR"/>
        </w:rPr>
        <w:t>riku bilješke te se aritmetička sredina ocjena iz diktata za svako polugodište</w:t>
      </w:r>
      <w:r w:rsidRPr="0073580A">
        <w:rPr>
          <w:rFonts w:ascii="Times New Roman" w:hAnsi="Times New Roman" w:cs="Times New Roman"/>
          <w:color w:val="000000"/>
          <w:lang w:eastAsia="hr-HR"/>
        </w:rPr>
        <w:t xml:space="preserve"> upisuje pod  I</w:t>
      </w:r>
      <w:r w:rsidR="00D94857" w:rsidRPr="0073580A">
        <w:rPr>
          <w:rFonts w:ascii="Times New Roman" w:hAnsi="Times New Roman" w:cs="Times New Roman"/>
          <w:color w:val="000000"/>
          <w:lang w:eastAsia="hr-HR"/>
        </w:rPr>
        <w:t>zražavanje i stvaranje – pisano.</w:t>
      </w:r>
    </w:p>
    <w:p w:rsidR="00F725FB" w:rsidRPr="0073580A" w:rsidRDefault="00F725FB" w:rsidP="00F53B04">
      <w:pPr>
        <w:jc w:val="both"/>
        <w:rPr>
          <w:rFonts w:ascii="Times New Roman" w:hAnsi="Times New Roman" w:cs="Times New Roman"/>
          <w:color w:val="FF3333"/>
          <w:lang w:eastAsia="hr-HR"/>
        </w:rPr>
      </w:pPr>
    </w:p>
    <w:p w:rsidR="00F725FB" w:rsidRPr="0073580A" w:rsidRDefault="00F725FB" w:rsidP="00F53B04">
      <w:pPr>
        <w:spacing w:line="276" w:lineRule="auto"/>
        <w:jc w:val="both"/>
        <w:rPr>
          <w:rFonts w:ascii="Times New Roman" w:hAnsi="Times New Roman" w:cs="Times New Roman"/>
          <w:color w:val="FF3333"/>
        </w:rPr>
      </w:pPr>
    </w:p>
    <w:p w:rsidR="00F725FB" w:rsidRPr="001E5976" w:rsidRDefault="001E5976" w:rsidP="00F53B04">
      <w:pPr>
        <w:spacing w:line="276" w:lineRule="auto"/>
        <w:jc w:val="both"/>
        <w:rPr>
          <w:rFonts w:ascii="Times New Roman" w:hAnsi="Times New Roman" w:cs="Times New Roman"/>
          <w:color w:val="000000"/>
        </w:rPr>
      </w:pPr>
      <w:r w:rsidRPr="001E5976">
        <w:rPr>
          <w:rFonts w:ascii="Times New Roman" w:hAnsi="Times New Roman" w:cs="Times New Roman"/>
          <w:color w:val="000000"/>
        </w:rPr>
        <w:t>Učenici s posebnim potrebama</w:t>
      </w:r>
    </w:p>
    <w:p w:rsidR="00F725FB" w:rsidRPr="0073580A" w:rsidRDefault="0024651A" w:rsidP="00F53B04">
      <w:pPr>
        <w:jc w:val="both"/>
        <w:rPr>
          <w:rFonts w:ascii="Times New Roman" w:hAnsi="Times New Roman" w:cs="Times New Roman"/>
          <w:color w:val="000000"/>
        </w:rPr>
      </w:pPr>
      <w:r w:rsidRPr="0073580A">
        <w:rPr>
          <w:rFonts w:ascii="Times New Roman" w:hAnsi="Times New Roman" w:cs="Times New Roman"/>
          <w:color w:val="000000"/>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sidRPr="0073580A">
        <w:rPr>
          <w:rFonts w:ascii="Times New Roman" w:hAnsi="Times New Roman" w:cs="Times New Roman"/>
          <w:color w:val="000000"/>
        </w:rPr>
        <w:t>ekstenziteta</w:t>
      </w:r>
      <w:proofErr w:type="spellEnd"/>
      <w:r w:rsidRPr="0073580A">
        <w:rPr>
          <w:rFonts w:ascii="Times New Roman" w:hAnsi="Times New Roman" w:cs="Times New Roman"/>
          <w:color w:val="000000"/>
        </w:rPr>
        <w:t xml:space="preserve"> pri izboru nastavnih sadržaja obogaćenih specifičnim  metodama, sredstvima i pomagalima.</w:t>
      </w:r>
    </w:p>
    <w:p w:rsidR="00F725FB" w:rsidRPr="0073580A" w:rsidRDefault="0024651A" w:rsidP="00F53B04">
      <w:pPr>
        <w:spacing w:line="276" w:lineRule="auto"/>
        <w:jc w:val="both"/>
        <w:rPr>
          <w:rFonts w:ascii="Times New Roman" w:hAnsi="Times New Roman" w:cs="Times New Roman"/>
          <w:color w:val="000000"/>
          <w:lang w:eastAsia="hr-HR"/>
        </w:rPr>
      </w:pPr>
      <w:r w:rsidRPr="0073580A">
        <w:rPr>
          <w:rFonts w:ascii="Times New Roman" w:hAnsi="Times New Roman" w:cs="Times New Roman"/>
          <w:color w:val="000000"/>
          <w:lang w:eastAsia="hr-HR"/>
        </w:rPr>
        <w:lastRenderedPageBreak/>
        <w:t xml:space="preserve">Ispitivanje, kao i ostali postupci, ovisi o učenikovim sposobnostima i mogućnostima i mogućim načinima komuniciranja i izražavanja (usmeno, pismeno, </w:t>
      </w:r>
      <w:proofErr w:type="spellStart"/>
      <w:r w:rsidRPr="0073580A">
        <w:rPr>
          <w:rFonts w:ascii="Times New Roman" w:hAnsi="Times New Roman" w:cs="Times New Roman"/>
          <w:color w:val="000000"/>
          <w:lang w:eastAsia="hr-HR"/>
        </w:rPr>
        <w:t>gestovno</w:t>
      </w:r>
      <w:proofErr w:type="spellEnd"/>
      <w:r w:rsidRPr="0073580A">
        <w:rPr>
          <w:rFonts w:ascii="Times New Roman" w:hAnsi="Times New Roman" w:cs="Times New Roman"/>
          <w:color w:val="000000"/>
          <w:lang w:eastAsia="hr-HR"/>
        </w:rPr>
        <w:t>, izradbom nekog rada i sl.). Načini i oblici provjeravanja bit će primjereni učeniku i njegovim specifičnostima, djelovat će afirmativno i poticajno na učenike,kako bi kvalitetno iskoristili očuvane sposobnosti, i razvili nove.</w:t>
      </w:r>
    </w:p>
    <w:p w:rsidR="00F725FB" w:rsidRPr="0073580A" w:rsidRDefault="00F725FB" w:rsidP="00F53B04">
      <w:pPr>
        <w:spacing w:line="276" w:lineRule="auto"/>
        <w:jc w:val="both"/>
        <w:rPr>
          <w:rFonts w:ascii="Times New Roman" w:hAnsi="Times New Roman" w:cs="Times New Roman"/>
          <w:color w:val="FF3333"/>
        </w:rPr>
      </w:pPr>
    </w:p>
    <w:p w:rsidR="001E5976" w:rsidRDefault="001E5976" w:rsidP="00F53B04">
      <w:pPr>
        <w:spacing w:line="276" w:lineRule="auto"/>
        <w:jc w:val="both"/>
        <w:rPr>
          <w:rFonts w:ascii="Times New Roman" w:hAnsi="Times New Roman" w:cs="Times New Roman"/>
          <w:color w:val="000000"/>
        </w:rPr>
      </w:pPr>
    </w:p>
    <w:p w:rsidR="001E5976" w:rsidRDefault="001E5976" w:rsidP="001E5976">
      <w:pPr>
        <w:spacing w:line="276" w:lineRule="auto"/>
        <w:jc w:val="both"/>
        <w:rPr>
          <w:rFonts w:ascii="Times New Roman" w:hAnsi="Times New Roman" w:cs="Times New Roman"/>
          <w:color w:val="auto"/>
        </w:rPr>
      </w:pPr>
      <w:r>
        <w:rPr>
          <w:rFonts w:ascii="Times New Roman" w:hAnsi="Times New Roman" w:cs="Times New Roman"/>
          <w:color w:val="auto"/>
        </w:rPr>
        <w:t>Rubrika bilježaka</w:t>
      </w:r>
    </w:p>
    <w:p w:rsidR="001E5976" w:rsidRPr="001E5976" w:rsidRDefault="001E5976" w:rsidP="001E5976">
      <w:pPr>
        <w:spacing w:line="276" w:lineRule="auto"/>
        <w:jc w:val="both"/>
        <w:rPr>
          <w:rFonts w:ascii="Times New Roman" w:hAnsi="Times New Roman" w:cs="Times New Roman"/>
          <w:color w:val="auto"/>
        </w:rPr>
      </w:pPr>
      <w:r>
        <w:rPr>
          <w:rFonts w:ascii="Times New Roman" w:hAnsi="Times New Roman" w:cs="Times New Roman"/>
          <w:color w:val="auto"/>
        </w:rPr>
        <w:t>U imenicima postoji rubrika s lijeve strane koja sadrži informacije o razvoju interesa,</w:t>
      </w:r>
      <w:r w:rsidRPr="001E5976">
        <w:rPr>
          <w:rFonts w:ascii="Times New Roman" w:hAnsi="Times New Roman" w:cs="Times New Roman"/>
          <w:color w:val="auto"/>
        </w:rPr>
        <w:t xml:space="preserve"> </w:t>
      </w:r>
      <w:r>
        <w:rPr>
          <w:rFonts w:ascii="Times New Roman" w:hAnsi="Times New Roman" w:cs="Times New Roman"/>
          <w:color w:val="auto"/>
        </w:rPr>
        <w:t>sposobnostima, samostalnosti i odnosu prema radu, te ostala zapažanja.</w:t>
      </w:r>
      <w:r w:rsidRPr="001E5976">
        <w:rPr>
          <w:rFonts w:ascii="Times New Roman" w:hAnsi="Times New Roman" w:cs="Times New Roman"/>
          <w:color w:val="auto"/>
        </w:rPr>
        <w:t xml:space="preserve"> </w:t>
      </w:r>
      <w:r>
        <w:rPr>
          <w:rFonts w:ascii="Times New Roman" w:hAnsi="Times New Roman" w:cs="Times New Roman"/>
          <w:color w:val="auto"/>
        </w:rPr>
        <w:t>Učitelj može unositi</w:t>
      </w:r>
      <w:r w:rsidRPr="001E5976">
        <w:rPr>
          <w:rFonts w:ascii="Times New Roman" w:hAnsi="Times New Roman" w:cs="Times New Roman"/>
          <w:color w:val="auto"/>
        </w:rPr>
        <w:t xml:space="preserve"> </w:t>
      </w:r>
      <w:r>
        <w:rPr>
          <w:rFonts w:ascii="Times New Roman" w:hAnsi="Times New Roman" w:cs="Times New Roman"/>
          <w:color w:val="auto"/>
        </w:rPr>
        <w:t>datume pisane provjere, posljednju cjelinu koja se usmeno provjeravala, broj ostvarenih</w:t>
      </w:r>
      <w:r w:rsidRPr="001E5976">
        <w:rPr>
          <w:rFonts w:ascii="Times New Roman" w:hAnsi="Times New Roman" w:cs="Times New Roman"/>
          <w:color w:val="auto"/>
        </w:rPr>
        <w:t xml:space="preserve"> </w:t>
      </w:r>
      <w:r>
        <w:rPr>
          <w:rFonts w:ascii="Times New Roman" w:hAnsi="Times New Roman" w:cs="Times New Roman"/>
          <w:color w:val="auto"/>
        </w:rPr>
        <w:t>bodova na pisanoj provjeri, teme i rezultate raznih radova učenika, redovitost izvršavanja</w:t>
      </w:r>
      <w:r w:rsidRPr="001E5976">
        <w:rPr>
          <w:rFonts w:ascii="Times New Roman" w:hAnsi="Times New Roman" w:cs="Times New Roman"/>
          <w:color w:val="auto"/>
        </w:rPr>
        <w:t xml:space="preserve"> </w:t>
      </w:r>
      <w:r>
        <w:rPr>
          <w:rFonts w:ascii="Times New Roman" w:hAnsi="Times New Roman" w:cs="Times New Roman"/>
          <w:color w:val="auto"/>
        </w:rPr>
        <w:t>zadataka kao i ponašanje učenika na satu.</w:t>
      </w:r>
    </w:p>
    <w:p w:rsidR="001E5976" w:rsidRDefault="001E5976" w:rsidP="001E5976">
      <w:pPr>
        <w:spacing w:line="276" w:lineRule="auto"/>
        <w:jc w:val="both"/>
        <w:rPr>
          <w:rFonts w:ascii="Times New Roman" w:hAnsi="Times New Roman" w:cs="Times New Roman"/>
          <w:color w:val="auto"/>
        </w:rPr>
      </w:pPr>
    </w:p>
    <w:p w:rsidR="001E5976" w:rsidRDefault="001E5976" w:rsidP="001E5976">
      <w:pPr>
        <w:spacing w:line="276" w:lineRule="auto"/>
        <w:jc w:val="both"/>
        <w:rPr>
          <w:rFonts w:ascii="Times New Roman" w:hAnsi="Times New Roman" w:cs="Times New Roman"/>
          <w:color w:val="auto"/>
        </w:rPr>
      </w:pPr>
    </w:p>
    <w:p w:rsidR="0073580A" w:rsidRDefault="0073580A" w:rsidP="00F53B04">
      <w:pPr>
        <w:spacing w:line="276" w:lineRule="auto"/>
        <w:jc w:val="both"/>
        <w:rPr>
          <w:rFonts w:ascii="Times New Roman" w:hAnsi="Times New Roman" w:cs="Times New Roman"/>
          <w:color w:val="000000"/>
        </w:rPr>
      </w:pPr>
      <w:r>
        <w:rPr>
          <w:rFonts w:ascii="Times New Roman" w:hAnsi="Times New Roman" w:cs="Times New Roman"/>
          <w:color w:val="000000"/>
        </w:rPr>
        <w:t>Zaključna ocjena</w:t>
      </w:r>
    </w:p>
    <w:p w:rsidR="0073580A" w:rsidRDefault="0073580A" w:rsidP="00F53B04">
      <w:pPr>
        <w:spacing w:line="276" w:lineRule="auto"/>
        <w:jc w:val="both"/>
        <w:rPr>
          <w:rFonts w:ascii="Times New Roman" w:hAnsi="Times New Roman" w:cs="Times New Roman"/>
          <w:color w:val="000000"/>
        </w:rPr>
      </w:pPr>
      <w:r>
        <w:rPr>
          <w:rFonts w:ascii="Times New Roman" w:hAnsi="Times New Roman" w:cs="Times New Roman"/>
          <w:color w:val="000000"/>
        </w:rPr>
        <w:t>Zaključna je ocjena iz nastavnog predmeta izraz postignute razine učenikovih kompetencija  u  nastavnom predmetu/području, rezultat ukupnog procesa vrednovanja tijekom nastavne godine, a izvodi se temeljem elemenata vrednovanja.</w:t>
      </w:r>
    </w:p>
    <w:p w:rsidR="0073580A" w:rsidRDefault="0073580A" w:rsidP="00F53B04">
      <w:pPr>
        <w:spacing w:line="276" w:lineRule="auto"/>
        <w:jc w:val="both"/>
        <w:rPr>
          <w:rFonts w:ascii="Times New Roman" w:hAnsi="Times New Roman" w:cs="Times New Roman"/>
        </w:rPr>
      </w:pPr>
      <w:r>
        <w:rPr>
          <w:rFonts w:ascii="Times New Roman" w:hAnsi="Times New Roman" w:cs="Times New Roman"/>
          <w:color w:val="000000"/>
        </w:rPr>
        <w:t>Zaključna ocjena iz nastavnog predmeta na kraju nastavne godine ne mora proizlaziti iz aritmetičke sredine upisanih ocjena.</w:t>
      </w:r>
    </w:p>
    <w:p w:rsidR="0073580A" w:rsidRDefault="0073580A" w:rsidP="005C31B7">
      <w:pPr>
        <w:spacing w:line="276" w:lineRule="auto"/>
        <w:jc w:val="both"/>
        <w:rPr>
          <w:rFonts w:ascii="Times New Roman" w:hAnsi="Times New Roman" w:cs="Times New Roman"/>
          <w:color w:val="FF3333"/>
        </w:rPr>
      </w:pPr>
    </w:p>
    <w:p w:rsidR="0073580A" w:rsidRPr="0073580A" w:rsidRDefault="0073580A" w:rsidP="005C31B7">
      <w:pPr>
        <w:spacing w:line="276" w:lineRule="auto"/>
        <w:jc w:val="both"/>
        <w:rPr>
          <w:rFonts w:ascii="Times New Roman" w:hAnsi="Times New Roman" w:cs="Times New Roman"/>
          <w:color w:val="FF3333"/>
        </w:rPr>
      </w:pPr>
    </w:p>
    <w:p w:rsidR="00F725FB" w:rsidRPr="0073580A" w:rsidRDefault="0024651A">
      <w:pPr>
        <w:spacing w:line="276" w:lineRule="auto"/>
        <w:rPr>
          <w:rFonts w:ascii="Times New Roman" w:hAnsi="Times New Roman" w:cs="Times New Roman"/>
          <w:color w:val="FF3333"/>
          <w:sz w:val="20"/>
          <w:szCs w:val="20"/>
        </w:rPr>
      </w:pPr>
      <w:r w:rsidRPr="0073580A">
        <w:rPr>
          <w:rFonts w:ascii="Times New Roman" w:hAnsi="Times New Roman" w:cs="Times New Roman"/>
          <w:color w:val="FF3333"/>
          <w:sz w:val="20"/>
          <w:szCs w:val="20"/>
        </w:rPr>
        <w:t xml:space="preserve">1. i 2. razred </w:t>
      </w:r>
    </w:p>
    <w:tbl>
      <w:tblPr>
        <w:tblW w:w="1064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170"/>
        <w:gridCol w:w="2290"/>
        <w:gridCol w:w="2151"/>
        <w:gridCol w:w="2671"/>
        <w:gridCol w:w="2358"/>
      </w:tblGrid>
      <w:tr w:rsidR="00F725FB" w:rsidRPr="0073580A">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F725FB">
            <w:pPr>
              <w:pStyle w:val="TableContents"/>
              <w:rPr>
                <w:rFonts w:ascii="Times New Roman" w:hAnsi="Times New Roman" w:cs="Times New Roman"/>
                <w:sz w:val="20"/>
                <w:szCs w:val="20"/>
              </w:rPr>
            </w:pP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tabs>
                <w:tab w:val="left" w:pos="0"/>
              </w:tabs>
              <w:spacing w:line="276" w:lineRule="auto"/>
              <w:ind w:left="720"/>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Razumijevanje slušanjem </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spacing w:line="276" w:lineRule="auto"/>
              <w:rPr>
                <w:rFonts w:ascii="Times New Roman" w:hAnsi="Times New Roman" w:cs="Times New Roman"/>
                <w:color w:val="000000"/>
                <w:sz w:val="20"/>
                <w:szCs w:val="20"/>
              </w:rPr>
            </w:pPr>
            <w:r w:rsidRPr="0073580A">
              <w:rPr>
                <w:rFonts w:ascii="Times New Roman" w:hAnsi="Times New Roman" w:cs="Times New Roman"/>
                <w:color w:val="000000"/>
                <w:sz w:val="20"/>
                <w:szCs w:val="20"/>
              </w:rPr>
              <w:t>Razumijevanje čitanjem</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spacing w:line="276" w:lineRule="auto"/>
              <w:rPr>
                <w:rFonts w:ascii="Times New Roman" w:hAnsi="Times New Roman" w:cs="Times New Roman"/>
                <w:color w:val="000000"/>
                <w:sz w:val="20"/>
                <w:szCs w:val="20"/>
              </w:rPr>
            </w:pPr>
            <w:r w:rsidRPr="0073580A">
              <w:rPr>
                <w:rFonts w:ascii="Times New Roman" w:hAnsi="Times New Roman" w:cs="Times New Roman"/>
                <w:color w:val="000000"/>
                <w:sz w:val="20"/>
                <w:szCs w:val="20"/>
              </w:rPr>
              <w:t>Izražavanje i stvaranje - usmeno</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spacing w:line="276" w:lineRule="auto"/>
              <w:ind w:left="720"/>
              <w:rPr>
                <w:rFonts w:ascii="Times New Roman" w:hAnsi="Times New Roman" w:cs="Times New Roman"/>
                <w:color w:val="000000"/>
                <w:sz w:val="20"/>
                <w:szCs w:val="20"/>
              </w:rPr>
            </w:pPr>
            <w:r w:rsidRPr="0073580A">
              <w:rPr>
                <w:rFonts w:ascii="Times New Roman" w:hAnsi="Times New Roman" w:cs="Times New Roman"/>
                <w:color w:val="000000"/>
                <w:sz w:val="20"/>
                <w:szCs w:val="20"/>
              </w:rPr>
              <w:t>Izražavanje i stvaranje – pisano</w:t>
            </w:r>
          </w:p>
        </w:tc>
      </w:tr>
      <w:tr w:rsidR="00F725FB" w:rsidRPr="0073580A">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widowControl w:val="0"/>
              <w:rPr>
                <w:rFonts w:ascii="Times New Roman" w:hAnsi="Times New Roman" w:cs="Times New Roman"/>
                <w:sz w:val="20"/>
                <w:szCs w:val="20"/>
              </w:rPr>
            </w:pPr>
            <w:r w:rsidRPr="0073580A">
              <w:rPr>
                <w:rFonts w:ascii="Times New Roman" w:hAnsi="Times New Roman" w:cs="Times New Roman"/>
                <w:sz w:val="20"/>
                <w:szCs w:val="20"/>
              </w:rPr>
              <w:t>odličan</w:t>
            </w: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lako razumije riječi, izraze i naredbe. Samostalno odgovara na postavljena pitanja, logički zaključuje i uspješno povezuje slikovne i slušne sadržaje. Obrađeno gradivo u cijelosti razumije i lako prenosi na osobne situacije. Brzo uočava jezične zakonitosti i lako ih primjenjuje.</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se lako i tečno  samostalno izražava uz izrazito razvijen jezični transfer. Ima pravilan izgovor, intonaciju i ritam. Na pitanja odgovara punim rečenicama uz precizne i točne opise. Brzo uočava i primjenjuje jezične zakonitosti.</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je izrazito komunikativan, lako se i tečno samostalno izražava. Ima pravilan izgovor i izrazito razvijen smisao za jezični transfer i intonaciju. Na pitanja odgovara punim rečenicama, opisuje precizno i točno. Brzo uočava i primjenjuje jezične zakonitosti. Izuzetno lako verbalno uzvraća na verbalne i neverbalne poticaje.</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točno i pravilno prepisuje poznate riječi i kraće rečenice. Prepoznaje i pravilno koristi slova kojih nema u hrvatskom jeziku. Nadopunjuje tekst ili pismeno odgovara na pitanja prema modelu. </w:t>
            </w:r>
          </w:p>
        </w:tc>
      </w:tr>
      <w:tr w:rsidR="00F725FB" w:rsidRPr="0073580A">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sz w:val="20"/>
                <w:szCs w:val="20"/>
              </w:rPr>
            </w:pPr>
            <w:r w:rsidRPr="0073580A">
              <w:rPr>
                <w:rFonts w:ascii="Times New Roman" w:hAnsi="Times New Roman" w:cs="Times New Roman"/>
                <w:sz w:val="20"/>
                <w:szCs w:val="20"/>
              </w:rPr>
              <w:t>vrlo dobar</w:t>
            </w: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razumije većinu riječi, izraza i naredbi. Odgovara uspješno na većinu pitanja i povezuje pojmove uz minimalnu pomoć učitelja. Uspješno povezuje vizualne i auditivne jezične sadržaje uz manje pogreške.</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b/>
                <w:color w:val="000000"/>
                <w:sz w:val="20"/>
                <w:szCs w:val="20"/>
              </w:rPr>
              <w:t xml:space="preserve"> </w:t>
            </w:r>
            <w:r w:rsidRPr="0073580A">
              <w:rPr>
                <w:rFonts w:ascii="Times New Roman" w:hAnsi="Times New Roman" w:cs="Times New Roman"/>
                <w:color w:val="000000"/>
                <w:sz w:val="20"/>
                <w:szCs w:val="20"/>
              </w:rPr>
              <w:t>Učenik pravilno izgovara riječi uz rijetke nesigurnosti. Na verbalne i neverbalne poticaje reagira primjerenom brzinom. Eventualne pogreške brzo ispravlja. Uporan je i trudi se usvojiti pravilan izgovor.</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je komunikativan i većinom pravilno govori uz manje nesigurnosti, koje brzo uočava i ispravlja. Trudi se pravilno reproducirati nove sadržaje. Na verbalne i neverbalne poticaje reagira primjerenom brzinom.</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Uz poneku pogrešku prepisuje/piše riječi i brzo ih uočava i ispravlja. Većim dijelom uočava razliku između pisanja i čitanja riječi. </w:t>
            </w:r>
          </w:p>
        </w:tc>
      </w:tr>
      <w:tr w:rsidR="00F725FB" w:rsidRPr="0073580A">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sz w:val="20"/>
                <w:szCs w:val="20"/>
              </w:rPr>
            </w:pPr>
            <w:r w:rsidRPr="0073580A">
              <w:rPr>
                <w:rFonts w:ascii="Times New Roman" w:hAnsi="Times New Roman" w:cs="Times New Roman"/>
                <w:sz w:val="20"/>
                <w:szCs w:val="20"/>
              </w:rPr>
              <w:t xml:space="preserve">dobar </w:t>
            </w: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djelomično razumije određene riječi, izraze i naredbe. Na pitanja reagira sporije uz duže razmišljanje. Nesamostalan je u radu, a zbog težeg povezivanja slikovnog i slušnog sadržaja potrebna mu je stalna pomoć učitelja.</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ima poteškoća u izgovoru specifičnih glasova engleskog jezika. Izražava se samo na poticaj i oslanja se na stalnu pomoć </w:t>
            </w:r>
            <w:proofErr w:type="spellStart"/>
            <w:r w:rsidRPr="0073580A">
              <w:rPr>
                <w:rFonts w:ascii="Times New Roman" w:hAnsi="Times New Roman" w:cs="Times New Roman"/>
                <w:color w:val="000000"/>
                <w:sz w:val="20"/>
                <w:szCs w:val="20"/>
              </w:rPr>
              <w:t>učitelja.U</w:t>
            </w:r>
            <w:proofErr w:type="spellEnd"/>
            <w:r w:rsidRPr="0073580A">
              <w:rPr>
                <w:rFonts w:ascii="Times New Roman" w:hAnsi="Times New Roman" w:cs="Times New Roman"/>
                <w:color w:val="000000"/>
                <w:sz w:val="20"/>
                <w:szCs w:val="20"/>
              </w:rPr>
              <w:t xml:space="preserve"> govoru  ima  pogrešaka koje teško sam uočava i ispravlja.</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ima poteškoća u izgovoru specifičnih glasova engleskog jezika jer ne uočava razliku u odnosu na hrvatski jezik. Vokabular je skroman, a izražavanje i odgovaranje uz čestu pomoć učitelja. Izražava se uglavnom na poticaj, uz dosta pogrešaka.</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ima poteškoće u uočavanju drukčijeg sustava pisanja i s pogreškama prepisuje riječi. Ne vodi previše računa o izgledu svojih uradaka. </w:t>
            </w:r>
          </w:p>
        </w:tc>
      </w:tr>
      <w:tr w:rsidR="00F725FB" w:rsidRPr="0073580A">
        <w:trPr>
          <w:trHeight w:val="470"/>
        </w:trPr>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sz w:val="20"/>
                <w:szCs w:val="20"/>
              </w:rPr>
            </w:pPr>
            <w:r w:rsidRPr="0073580A">
              <w:rPr>
                <w:rFonts w:ascii="Times New Roman" w:hAnsi="Times New Roman" w:cs="Times New Roman"/>
                <w:sz w:val="20"/>
                <w:szCs w:val="20"/>
              </w:rPr>
              <w:lastRenderedPageBreak/>
              <w:t>dovoljan</w:t>
            </w: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koristi minimalni fond riječi i ne razumije većinu pitanja, uputa ili naredbi. Ne povezuje slikovni i slušni sadržaj,  nesamostalan je u radu i potpuno se oslanja na pomoć učitelja i ostalih učenika.</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je izrazito nesiguran i spor u izražavanju. Nije u stanju pravilno upotrijebiti ni najjednostavnije riječi i izraze. Teško izgovara riječi i učestalo griješi. U radu se oslanja na druge učenike i pomoć učitelja. </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nepravilno i teško izgovara riječi uz izraženu sporost i nesigurnost. Sposoban je odgovoriti samo na vrlo jednostavna pitanja, </w:t>
            </w:r>
            <w:proofErr w:type="spellStart"/>
            <w:r w:rsidRPr="0073580A">
              <w:rPr>
                <w:rFonts w:ascii="Times New Roman" w:hAnsi="Times New Roman" w:cs="Times New Roman"/>
                <w:color w:val="000000"/>
                <w:sz w:val="20"/>
                <w:szCs w:val="20"/>
              </w:rPr>
              <w:t>yes</w:t>
            </w:r>
            <w:proofErr w:type="spellEnd"/>
            <w:r w:rsidRPr="0073580A">
              <w:rPr>
                <w:rFonts w:ascii="Times New Roman" w:hAnsi="Times New Roman" w:cs="Times New Roman"/>
                <w:color w:val="000000"/>
                <w:sz w:val="20"/>
                <w:szCs w:val="20"/>
              </w:rPr>
              <w:t>/no odgovorima. U radu se oslanja na druge učenike. Potrebna je stalna pomoć i poticaj učitelja. Učenik nije sposoban uočiti specifičnost izgovora i intonacije.</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Netočno i s mnogo pogrešaka prepisuje riječi i pri tom ne uočava različitost dvaju jezičnih sustava. Nerijetko odbija ispraviti pogrešno napisane riječi. Ne vodi računa o preglednosti svog uratka. </w:t>
            </w:r>
          </w:p>
        </w:tc>
      </w:tr>
      <w:tr w:rsidR="00F725FB" w:rsidRPr="0073580A">
        <w:trPr>
          <w:trHeight w:val="470"/>
        </w:trPr>
        <w:tc>
          <w:tcPr>
            <w:tcW w:w="117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sz w:val="20"/>
                <w:szCs w:val="20"/>
              </w:rPr>
            </w:pPr>
            <w:r w:rsidRPr="0073580A">
              <w:rPr>
                <w:rFonts w:ascii="Times New Roman" w:hAnsi="Times New Roman" w:cs="Times New Roman"/>
                <w:sz w:val="20"/>
                <w:szCs w:val="20"/>
              </w:rPr>
              <w:t>nedovoljan</w:t>
            </w:r>
          </w:p>
        </w:tc>
        <w:tc>
          <w:tcPr>
            <w:tcW w:w="229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tabs>
                <w:tab w:val="left" w:pos="2295"/>
              </w:tabs>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ne prepoznaje riječi. Izražen je nedostatak najosnovnijeg vokabulara i jezičnog transfera. Učenik ponavlja za modelom bez ikakvog razumijevanja.</w:t>
            </w:r>
          </w:p>
        </w:tc>
        <w:tc>
          <w:tcPr>
            <w:tcW w:w="215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nije u stanju čitati i samostalno koristiti obrađeni vokabular. Nerado sudjeluje u svim aktivnostima na satu jer je izražena nesigurnost u govoru. Izgovor je nepravilan i izostaje trud i zalaganje za usvajanjem pravilnog izgovora.</w:t>
            </w:r>
          </w:p>
        </w:tc>
        <w:tc>
          <w:tcPr>
            <w:tcW w:w="26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Učenik  je izrazito nesiguran u izražavanju i često griješi. Nije sposoban niti voljan sudjelovati u aktivnostima usmenog izražavanja i čitanja osnovnog vokabulara. Ima nepravilan izgovor, ne trudi se ispraviti pogreške. Izrazito pasivan i nezainteresiran, unatoč poticajima učitelja.</w:t>
            </w:r>
          </w:p>
        </w:tc>
        <w:tc>
          <w:tcPr>
            <w:tcW w:w="235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Učenik ne zna pravilno prepisati riječi i ne poštuje različitost jezičnog sustava. Riječi piše na fonetskoj razini, često uz korištenje slova hrvatske abecede. Često odbija aktivnosti vezane uz pisanje. </w:t>
            </w:r>
          </w:p>
        </w:tc>
      </w:tr>
    </w:tbl>
    <w:p w:rsidR="0073580A" w:rsidRDefault="0073580A">
      <w:pPr>
        <w:spacing w:line="276" w:lineRule="auto"/>
        <w:rPr>
          <w:rFonts w:ascii="Times New Roman" w:hAnsi="Times New Roman" w:cs="Times New Roman"/>
          <w:color w:val="FF3333"/>
          <w:sz w:val="20"/>
          <w:szCs w:val="20"/>
        </w:rPr>
      </w:pPr>
    </w:p>
    <w:p w:rsidR="00812CF4" w:rsidRDefault="00812CF4">
      <w:pPr>
        <w:spacing w:line="276" w:lineRule="auto"/>
        <w:rPr>
          <w:rFonts w:ascii="Times New Roman" w:hAnsi="Times New Roman" w:cs="Times New Roman"/>
          <w:color w:val="FF3333"/>
          <w:sz w:val="20"/>
          <w:szCs w:val="20"/>
        </w:rPr>
      </w:pPr>
    </w:p>
    <w:p w:rsidR="00812CF4" w:rsidRDefault="00812CF4">
      <w:pPr>
        <w:spacing w:line="276" w:lineRule="auto"/>
        <w:rPr>
          <w:rFonts w:ascii="Times New Roman" w:hAnsi="Times New Roman" w:cs="Times New Roman"/>
          <w:color w:val="FF3333"/>
          <w:sz w:val="20"/>
          <w:szCs w:val="20"/>
        </w:rPr>
      </w:pPr>
    </w:p>
    <w:p w:rsidR="00F725FB" w:rsidRPr="0073580A" w:rsidRDefault="0024651A">
      <w:pPr>
        <w:spacing w:line="276" w:lineRule="auto"/>
        <w:rPr>
          <w:rFonts w:ascii="Times New Roman" w:hAnsi="Times New Roman" w:cs="Times New Roman"/>
          <w:color w:val="FF3333"/>
          <w:sz w:val="20"/>
          <w:szCs w:val="20"/>
        </w:rPr>
      </w:pPr>
      <w:r w:rsidRPr="0073580A">
        <w:rPr>
          <w:rFonts w:ascii="Times New Roman" w:hAnsi="Times New Roman" w:cs="Times New Roman"/>
          <w:color w:val="FF3333"/>
          <w:sz w:val="20"/>
          <w:szCs w:val="20"/>
        </w:rPr>
        <w:t xml:space="preserve">3. i 4. razred </w:t>
      </w:r>
    </w:p>
    <w:tbl>
      <w:tblPr>
        <w:tblW w:w="10640"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1240"/>
        <w:gridCol w:w="2271"/>
        <w:gridCol w:w="2206"/>
        <w:gridCol w:w="2561"/>
        <w:gridCol w:w="2362"/>
      </w:tblGrid>
      <w:tr w:rsidR="00F725FB" w:rsidRPr="0073580A">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F725FB">
            <w:pPr>
              <w:pStyle w:val="TableContents"/>
              <w:rPr>
                <w:rFonts w:ascii="Times New Roman" w:hAnsi="Times New Roman" w:cs="Times New Roman"/>
                <w:color w:val="000000"/>
                <w:sz w:val="20"/>
                <w:szCs w:val="20"/>
              </w:rPr>
            </w:pP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tabs>
                <w:tab w:val="left" w:pos="0"/>
              </w:tabs>
              <w:spacing w:line="276" w:lineRule="auto"/>
              <w:ind w:left="720"/>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Razumijevanje slušanjem </w:t>
            </w: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spacing w:line="276" w:lineRule="auto"/>
              <w:rPr>
                <w:rFonts w:ascii="Times New Roman" w:hAnsi="Times New Roman" w:cs="Times New Roman"/>
                <w:color w:val="000000"/>
                <w:sz w:val="20"/>
                <w:szCs w:val="20"/>
              </w:rPr>
            </w:pPr>
            <w:r w:rsidRPr="0073580A">
              <w:rPr>
                <w:rFonts w:ascii="Times New Roman" w:hAnsi="Times New Roman" w:cs="Times New Roman"/>
                <w:color w:val="000000"/>
                <w:sz w:val="20"/>
                <w:szCs w:val="20"/>
              </w:rPr>
              <w:t>Razumijevanje čitanjem</w:t>
            </w: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spacing w:line="276" w:lineRule="auto"/>
              <w:rPr>
                <w:rFonts w:ascii="Times New Roman" w:hAnsi="Times New Roman" w:cs="Times New Roman"/>
                <w:color w:val="000000"/>
                <w:sz w:val="20"/>
                <w:szCs w:val="20"/>
              </w:rPr>
            </w:pPr>
            <w:r w:rsidRPr="0073580A">
              <w:rPr>
                <w:rFonts w:ascii="Times New Roman" w:hAnsi="Times New Roman" w:cs="Times New Roman"/>
                <w:color w:val="000000"/>
                <w:sz w:val="20"/>
                <w:szCs w:val="20"/>
              </w:rPr>
              <w:t>Izražavanje i stvaranje - usmeno</w:t>
            </w: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spacing w:line="276" w:lineRule="auto"/>
              <w:ind w:left="720"/>
              <w:rPr>
                <w:rFonts w:ascii="Times New Roman" w:hAnsi="Times New Roman" w:cs="Times New Roman"/>
                <w:color w:val="000000"/>
                <w:sz w:val="20"/>
                <w:szCs w:val="20"/>
              </w:rPr>
            </w:pPr>
            <w:r w:rsidRPr="0073580A">
              <w:rPr>
                <w:rFonts w:ascii="Times New Roman" w:hAnsi="Times New Roman" w:cs="Times New Roman"/>
                <w:color w:val="000000"/>
                <w:sz w:val="20"/>
                <w:szCs w:val="20"/>
              </w:rPr>
              <w:t>Izražavanje i stvaranje – pisano</w:t>
            </w:r>
          </w:p>
        </w:tc>
      </w:tr>
      <w:tr w:rsidR="00F725FB" w:rsidRPr="0073580A">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widowControl w:val="0"/>
              <w:rPr>
                <w:rFonts w:ascii="Times New Roman" w:hAnsi="Times New Roman" w:cs="Times New Roman"/>
                <w:color w:val="000000"/>
                <w:sz w:val="20"/>
                <w:szCs w:val="20"/>
              </w:rPr>
            </w:pPr>
            <w:r w:rsidRPr="0073580A">
              <w:rPr>
                <w:rFonts w:ascii="Times New Roman" w:hAnsi="Times New Roman" w:cs="Times New Roman"/>
                <w:color w:val="000000"/>
                <w:sz w:val="20"/>
                <w:szCs w:val="20"/>
              </w:rPr>
              <w:t>odličan</w:t>
            </w: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 potpunosti razumije pitanja, upute. Kreativno i samostalno primjenjuje naučeno izvan i šire od traženog obima. Interes i sposobnosti razvijeni su na najvišoj razini. </w:t>
            </w:r>
          </w:p>
          <w:p w:rsidR="00F725FB" w:rsidRPr="0073580A" w:rsidRDefault="00F725FB">
            <w:pPr>
              <w:rPr>
                <w:rFonts w:ascii="Times New Roman" w:hAnsi="Times New Roman" w:cs="Times New Roman"/>
                <w:color w:val="000000"/>
                <w:sz w:val="20"/>
                <w:szCs w:val="20"/>
              </w:rPr>
            </w:pP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Samostalno dolazi do značenja novih riječi i  fraza logičkim zaključivanjem. Zna više od očekivanog. Vrlo uporan u promišljanju.</w:t>
            </w:r>
          </w:p>
          <w:p w:rsidR="00F725FB" w:rsidRPr="0073580A" w:rsidRDefault="00F725FB">
            <w:pPr>
              <w:rPr>
                <w:rFonts w:ascii="Times New Roman" w:hAnsi="Times New Roman" w:cs="Times New Roman"/>
                <w:color w:val="000000"/>
                <w:sz w:val="20"/>
                <w:szCs w:val="20"/>
              </w:rPr>
            </w:pP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U potpunosti usvojio obrađeni vokabular; tečno i samostalno sastavlja rečenice, bazirane na obrađenom vokabularu. Točno i potpunim odgovorima odgovara na postavljena pitanja. Obrađene tekstove čita bez pogrešaka.</w:t>
            </w:r>
          </w:p>
          <w:p w:rsidR="00F725FB" w:rsidRPr="0073580A" w:rsidRDefault="00F725FB">
            <w:pPr>
              <w:rPr>
                <w:rFonts w:ascii="Times New Roman" w:hAnsi="Times New Roman" w:cs="Times New Roman"/>
                <w:color w:val="000000"/>
                <w:sz w:val="20"/>
                <w:szCs w:val="20"/>
              </w:rPr>
            </w:pP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Bez grešaka prepisuje riječi i rečenice. Bez grešaka dopunjava kraće tekstove, postavlja i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odgovara na pitanja,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opisuje i piše jednostavne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poruke. </w:t>
            </w:r>
          </w:p>
          <w:p w:rsidR="00F725FB" w:rsidRPr="0073580A" w:rsidRDefault="00F725FB">
            <w:pPr>
              <w:rPr>
                <w:rFonts w:ascii="Times New Roman" w:hAnsi="Times New Roman" w:cs="Times New Roman"/>
                <w:color w:val="000000"/>
                <w:sz w:val="20"/>
                <w:szCs w:val="20"/>
              </w:rPr>
            </w:pPr>
          </w:p>
        </w:tc>
      </w:tr>
      <w:tr w:rsidR="00F725FB" w:rsidRPr="0073580A">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color w:val="000000"/>
                <w:sz w:val="20"/>
                <w:szCs w:val="20"/>
              </w:rPr>
            </w:pPr>
            <w:r w:rsidRPr="0073580A">
              <w:rPr>
                <w:rFonts w:ascii="Times New Roman" w:hAnsi="Times New Roman" w:cs="Times New Roman"/>
                <w:color w:val="000000"/>
                <w:sz w:val="20"/>
                <w:szCs w:val="20"/>
              </w:rPr>
              <w:t>vrlo dobar</w:t>
            </w: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Uz malu pomoć razumije upute, pitanja, riječ, osnovne fraze. Vrlo se trudi naučiti sadržaje koje ne poznaje.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postavlja i odgovara na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pitanja, opisuje i piše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jednostavne poruke. </w:t>
            </w:r>
          </w:p>
          <w:p w:rsidR="00F725FB" w:rsidRPr="0073580A" w:rsidRDefault="00F725FB">
            <w:pPr>
              <w:rPr>
                <w:rFonts w:ascii="Times New Roman" w:hAnsi="Times New Roman" w:cs="Times New Roman"/>
                <w:color w:val="000000"/>
                <w:sz w:val="20"/>
                <w:szCs w:val="20"/>
              </w:rPr>
            </w:pP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Traži pomoć od učitelja ili otkriva sam značenja iz rječnika. Razumije i složenije rečenice. </w:t>
            </w:r>
          </w:p>
          <w:p w:rsidR="00F725FB" w:rsidRPr="0073580A" w:rsidRDefault="00F725FB">
            <w:pPr>
              <w:rPr>
                <w:rFonts w:ascii="Times New Roman" w:hAnsi="Times New Roman" w:cs="Times New Roman"/>
                <w:color w:val="000000"/>
                <w:sz w:val="20"/>
                <w:szCs w:val="20"/>
              </w:rPr>
            </w:pP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 potpunosti usvaja obrađeni vokabular i s manjim greškama sastavlja rečenice bazirane na obrađenom vokabularu.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Potpunim odgovorom, s malo grešaka, odgovara na postavljena pitanja. Obrađene tekstove čita s malo pogrešaka. </w:t>
            </w: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 manjim greškama prepisuje riječi i rečenice. S manjim greškama  dopunjava kraće tekstove, postavlja i odgovara na pitanja, opisuje i piše jednostavne poruke. </w:t>
            </w:r>
          </w:p>
          <w:p w:rsidR="00F725FB" w:rsidRPr="0073580A" w:rsidRDefault="00F725FB">
            <w:pPr>
              <w:rPr>
                <w:rFonts w:ascii="Times New Roman" w:hAnsi="Times New Roman" w:cs="Times New Roman"/>
                <w:color w:val="000000"/>
                <w:sz w:val="20"/>
                <w:szCs w:val="20"/>
              </w:rPr>
            </w:pPr>
          </w:p>
        </w:tc>
      </w:tr>
      <w:tr w:rsidR="00F725FB" w:rsidRPr="0073580A">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dobar </w:t>
            </w: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Razumije osnovne riječi i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poznate fraze koje se tiču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njih samih i njihove neposredne okoline kada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sugovornik govori sporo i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razgovijetno.</w:t>
            </w: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Razumije kratke i vrlo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jednostavne tekstove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poznate tematike.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Prepoznaje poznata imena, riječi i jednostavne rečenice ( na plakatima,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prospektima, karticama...)</w:t>
            </w: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Djelomično usvojio obrađeni vokabular i uz pomoć učitelja sastavlja rečenice bazirane na obrađenom vokabularu. Na postavljena pitanja odgovara kratkim odgovorom. Obrađene tekstove čita s više pogrešaka. </w:t>
            </w: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 više grešaka prepisuje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riječi i rečenice, dopunjava kraće tekstove, postavlja i odgovara na pitanja, opisuje, piše jednostavne poruke.</w:t>
            </w:r>
          </w:p>
          <w:p w:rsidR="00F725FB" w:rsidRPr="0073580A" w:rsidRDefault="00F725FB">
            <w:pPr>
              <w:rPr>
                <w:rFonts w:ascii="Times New Roman" w:hAnsi="Times New Roman" w:cs="Times New Roman"/>
                <w:color w:val="000000"/>
                <w:sz w:val="20"/>
                <w:szCs w:val="20"/>
              </w:rPr>
            </w:pPr>
          </w:p>
        </w:tc>
      </w:tr>
      <w:tr w:rsidR="00F725FB" w:rsidRPr="0073580A">
        <w:trPr>
          <w:trHeight w:val="470"/>
        </w:trPr>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color w:val="000000"/>
                <w:sz w:val="20"/>
                <w:szCs w:val="20"/>
              </w:rPr>
            </w:pPr>
            <w:r w:rsidRPr="0073580A">
              <w:rPr>
                <w:rFonts w:ascii="Times New Roman" w:hAnsi="Times New Roman" w:cs="Times New Roman"/>
                <w:color w:val="000000"/>
                <w:sz w:val="20"/>
                <w:szCs w:val="20"/>
              </w:rPr>
              <w:t>dovoljan</w:t>
            </w: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Ima poteškoća u razumijevanju riječi, osnovnih fraza, uputa učitelja. Slabiji interes i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sposobnosti. </w:t>
            </w:r>
          </w:p>
          <w:p w:rsidR="00F725FB" w:rsidRPr="0073580A" w:rsidRDefault="00F725FB">
            <w:pPr>
              <w:rPr>
                <w:rFonts w:ascii="Times New Roman" w:hAnsi="Times New Roman" w:cs="Times New Roman"/>
                <w:color w:val="000000"/>
                <w:sz w:val="20"/>
                <w:szCs w:val="20"/>
              </w:rPr>
            </w:pP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Tekstove teško razumije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zbog velikog broja netočno pročitanih riječi. Treba ga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stalno poticati i pomagati mu. </w:t>
            </w: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Usvojio jako malo obrađenog vokabulara. Nije u stanju samostalno sastavljati rečenice, može pravilno ponoviti po modelu. Ima poteškoća u razumijevanju </w:t>
            </w:r>
            <w:r w:rsidRPr="0073580A">
              <w:rPr>
                <w:rFonts w:ascii="Times New Roman" w:hAnsi="Times New Roman" w:cs="Times New Roman"/>
                <w:color w:val="000000"/>
                <w:sz w:val="20"/>
                <w:szCs w:val="20"/>
              </w:rPr>
              <w:lastRenderedPageBreak/>
              <w:t xml:space="preserve">pitanja te na njih odgovara isključivo uz pomoć učitelja. Samostalno čita samo najjednostavnije riječi. </w:t>
            </w:r>
          </w:p>
          <w:p w:rsidR="00F725FB" w:rsidRPr="0073580A" w:rsidRDefault="00F725FB">
            <w:pPr>
              <w:rPr>
                <w:rFonts w:ascii="Times New Roman" w:hAnsi="Times New Roman" w:cs="Times New Roman"/>
                <w:color w:val="000000"/>
                <w:sz w:val="20"/>
                <w:szCs w:val="20"/>
              </w:rPr>
            </w:pP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lastRenderedPageBreak/>
              <w:t xml:space="preserve">S puno grešaka prepisuje riječi i rečenice, dopunjava kraće tekstove. </w:t>
            </w:r>
          </w:p>
          <w:p w:rsidR="00F725FB" w:rsidRPr="0073580A" w:rsidRDefault="00F725FB">
            <w:pPr>
              <w:rPr>
                <w:rFonts w:ascii="Times New Roman" w:hAnsi="Times New Roman" w:cs="Times New Roman"/>
                <w:color w:val="000000"/>
                <w:sz w:val="20"/>
                <w:szCs w:val="20"/>
              </w:rPr>
            </w:pPr>
          </w:p>
        </w:tc>
      </w:tr>
      <w:tr w:rsidR="00F725FB" w:rsidRPr="0073580A">
        <w:trPr>
          <w:trHeight w:val="470"/>
        </w:trPr>
        <w:tc>
          <w:tcPr>
            <w:tcW w:w="1240"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pStyle w:val="TableContents"/>
              <w:rPr>
                <w:rFonts w:ascii="Times New Roman" w:hAnsi="Times New Roman" w:cs="Times New Roman"/>
                <w:color w:val="000000"/>
                <w:sz w:val="20"/>
                <w:szCs w:val="20"/>
              </w:rPr>
            </w:pPr>
            <w:r w:rsidRPr="0073580A">
              <w:rPr>
                <w:rFonts w:ascii="Times New Roman" w:hAnsi="Times New Roman" w:cs="Times New Roman"/>
                <w:color w:val="000000"/>
                <w:sz w:val="20"/>
                <w:szCs w:val="20"/>
              </w:rPr>
              <w:t>nedovoljan</w:t>
            </w:r>
          </w:p>
        </w:tc>
        <w:tc>
          <w:tcPr>
            <w:tcW w:w="227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tabs>
                <w:tab w:val="left" w:pos="2295"/>
              </w:tabs>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Ne razumije riječi, osnovne fraze i upute učitelja. Ne pokazuje interes da ovlada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sadržajima. </w:t>
            </w:r>
          </w:p>
          <w:p w:rsidR="00F725FB" w:rsidRPr="0073580A" w:rsidRDefault="00F725FB">
            <w:pPr>
              <w:rPr>
                <w:rFonts w:ascii="Times New Roman" w:hAnsi="Times New Roman" w:cs="Times New Roman"/>
                <w:color w:val="000000"/>
                <w:sz w:val="20"/>
                <w:szCs w:val="20"/>
              </w:rPr>
            </w:pPr>
          </w:p>
        </w:tc>
        <w:tc>
          <w:tcPr>
            <w:tcW w:w="2206"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Ne razumije pisane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sadržaje jer ne zna niti </w:t>
            </w:r>
          </w:p>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pročitati niti razumije riječi.</w:t>
            </w:r>
          </w:p>
        </w:tc>
        <w:tc>
          <w:tcPr>
            <w:tcW w:w="2561" w:type="dxa"/>
            <w:tcBorders>
              <w:top w:val="single" w:sz="2" w:space="0" w:color="000001"/>
              <w:left w:val="single" w:sz="2" w:space="0" w:color="000001"/>
              <w:bottom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Nedovoljno usvojio obrađeni vokabular. Ne pokazuje suradničke odnose na </w:t>
            </w:r>
            <w:proofErr w:type="spellStart"/>
            <w:r w:rsidRPr="0073580A">
              <w:rPr>
                <w:rFonts w:ascii="Times New Roman" w:hAnsi="Times New Roman" w:cs="Times New Roman"/>
                <w:color w:val="000000"/>
                <w:sz w:val="20"/>
                <w:szCs w:val="20"/>
              </w:rPr>
              <w:t>nastavi.Ne</w:t>
            </w:r>
            <w:proofErr w:type="spellEnd"/>
            <w:r w:rsidRPr="0073580A">
              <w:rPr>
                <w:rFonts w:ascii="Times New Roman" w:hAnsi="Times New Roman" w:cs="Times New Roman"/>
                <w:color w:val="000000"/>
                <w:sz w:val="20"/>
                <w:szCs w:val="20"/>
              </w:rPr>
              <w:t xml:space="preserve"> čita i ne odgovara na pitanja niti uz pomoć učitelja. </w:t>
            </w:r>
          </w:p>
        </w:tc>
        <w:tc>
          <w:tcPr>
            <w:tcW w:w="236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F725FB" w:rsidRPr="0073580A" w:rsidRDefault="0024651A">
            <w:pPr>
              <w:rPr>
                <w:rFonts w:ascii="Times New Roman" w:hAnsi="Times New Roman" w:cs="Times New Roman"/>
                <w:color w:val="000000"/>
                <w:sz w:val="20"/>
                <w:szCs w:val="20"/>
              </w:rPr>
            </w:pPr>
            <w:r w:rsidRPr="0073580A">
              <w:rPr>
                <w:rFonts w:ascii="Times New Roman" w:hAnsi="Times New Roman" w:cs="Times New Roman"/>
                <w:color w:val="000000"/>
                <w:sz w:val="20"/>
                <w:szCs w:val="20"/>
              </w:rPr>
              <w:t xml:space="preserve">S jako puno pogrešaka prepisuje riječi i rečenice. </w:t>
            </w:r>
          </w:p>
          <w:p w:rsidR="00F725FB" w:rsidRPr="0073580A" w:rsidRDefault="00F725FB">
            <w:pPr>
              <w:rPr>
                <w:rFonts w:ascii="Times New Roman" w:hAnsi="Times New Roman" w:cs="Times New Roman"/>
                <w:color w:val="000000"/>
                <w:sz w:val="20"/>
                <w:szCs w:val="20"/>
              </w:rPr>
            </w:pPr>
          </w:p>
        </w:tc>
      </w:tr>
    </w:tbl>
    <w:p w:rsidR="00F725FB" w:rsidRPr="0073580A" w:rsidRDefault="00F725FB">
      <w:pPr>
        <w:spacing w:line="276" w:lineRule="auto"/>
        <w:rPr>
          <w:rFonts w:ascii="Times New Roman" w:hAnsi="Times New Roman" w:cs="Times New Roman"/>
          <w:sz w:val="20"/>
          <w:szCs w:val="20"/>
        </w:rPr>
      </w:pPr>
    </w:p>
    <w:sectPr w:rsidR="00F725FB" w:rsidRPr="0073580A" w:rsidSect="005C31B7">
      <w:pgSz w:w="11906" w:h="16838"/>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L">
    <w:altName w:val="Times New Roman"/>
    <w:charset w:val="01"/>
    <w:family w:val="roman"/>
    <w:pitch w:val="variable"/>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3F4C"/>
    <w:multiLevelType w:val="hybridMultilevel"/>
    <w:tmpl w:val="A240F9BE"/>
    <w:lvl w:ilvl="0" w:tplc="A70035AE">
      <w:numFmt w:val="decimal"/>
      <w:lvlText w:val="%1-"/>
      <w:lvlJc w:val="left"/>
      <w:pPr>
        <w:ind w:left="420" w:hanging="360"/>
      </w:pPr>
      <w:rPr>
        <w:rFonts w:ascii="Century Schoolbook L" w:hAnsi="Century Schoolbook L" w:hint="default"/>
        <w:color w:val="00000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2B43611A"/>
    <w:multiLevelType w:val="multilevel"/>
    <w:tmpl w:val="538ED79C"/>
    <w:lvl w:ilvl="0">
      <w:start w:val="1"/>
      <w:numFmt w:val="lowerLetter"/>
      <w:lvlText w:val="%1)"/>
      <w:lvlJc w:val="left"/>
      <w:pPr>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70A4A59"/>
    <w:multiLevelType w:val="multilevel"/>
    <w:tmpl w:val="1116FF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compat>
    <w:compatSetting w:name="compatibilityMode" w:uri="http://schemas.microsoft.com/office/word" w:val="12"/>
  </w:compat>
  <w:rsids>
    <w:rsidRoot w:val="00F725FB"/>
    <w:rsid w:val="001144F4"/>
    <w:rsid w:val="00146572"/>
    <w:rsid w:val="001C1736"/>
    <w:rsid w:val="001D1418"/>
    <w:rsid w:val="001E5976"/>
    <w:rsid w:val="001E6F2B"/>
    <w:rsid w:val="0024651A"/>
    <w:rsid w:val="002B5D25"/>
    <w:rsid w:val="004648B2"/>
    <w:rsid w:val="004D66B0"/>
    <w:rsid w:val="005074EE"/>
    <w:rsid w:val="005C31B7"/>
    <w:rsid w:val="006E3A66"/>
    <w:rsid w:val="0073580A"/>
    <w:rsid w:val="00812CF4"/>
    <w:rsid w:val="00D94857"/>
    <w:rsid w:val="00F53B04"/>
    <w:rsid w:val="00F725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CFD2-830B-4EC7-BB17-4B722FD5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hr-H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customStyle="1" w:styleId="Heading">
    <w:name w:val="Heading"/>
    <w:basedOn w:val="Normal"/>
    <w:next w:val="Tijeloteksta"/>
    <w:qFormat/>
    <w:pPr>
      <w:keepNext/>
      <w:spacing w:before="240" w:after="120"/>
    </w:pPr>
    <w:rPr>
      <w:rFonts w:ascii="Liberation Sans" w:hAnsi="Liberation Sans"/>
      <w:sz w:val="28"/>
      <w:szCs w:val="28"/>
    </w:rPr>
  </w:style>
  <w:style w:type="paragraph" w:styleId="Tijeloteksta">
    <w:name w:val="Body Text"/>
    <w:basedOn w:val="Normal"/>
    <w:pPr>
      <w:spacing w:after="140" w:line="288"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3">
    <w:name w:val="WW8Num3"/>
    <w:qFormat/>
  </w:style>
  <w:style w:type="paragraph" w:styleId="Odlomakpopisa">
    <w:name w:val="List Paragraph"/>
    <w:basedOn w:val="Normal"/>
    <w:uiPriority w:val="34"/>
    <w:qFormat/>
    <w:rsid w:val="005074EE"/>
    <w:pPr>
      <w:ind w:left="720"/>
      <w:contextualSpacing/>
    </w:pPr>
    <w:rPr>
      <w:rFonts w:cs="Mangal"/>
      <w:szCs w:val="21"/>
    </w:rPr>
  </w:style>
  <w:style w:type="table" w:styleId="Reetkatablice">
    <w:name w:val="Table Grid"/>
    <w:basedOn w:val="Obinatablica"/>
    <w:uiPriority w:val="59"/>
    <w:rsid w:val="001E6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2799">
      <w:bodyDiv w:val="1"/>
      <w:marLeft w:val="0"/>
      <w:marRight w:val="0"/>
      <w:marTop w:val="0"/>
      <w:marBottom w:val="0"/>
      <w:divBdr>
        <w:top w:val="none" w:sz="0" w:space="0" w:color="auto"/>
        <w:left w:val="none" w:sz="0" w:space="0" w:color="auto"/>
        <w:bottom w:val="none" w:sz="0" w:space="0" w:color="auto"/>
        <w:right w:val="none" w:sz="0" w:space="0" w:color="auto"/>
      </w:divBdr>
    </w:div>
    <w:div w:id="778061051">
      <w:bodyDiv w:val="1"/>
      <w:marLeft w:val="0"/>
      <w:marRight w:val="0"/>
      <w:marTop w:val="0"/>
      <w:marBottom w:val="0"/>
      <w:divBdr>
        <w:top w:val="none" w:sz="0" w:space="0" w:color="auto"/>
        <w:left w:val="none" w:sz="0" w:space="0" w:color="auto"/>
        <w:bottom w:val="none" w:sz="0" w:space="0" w:color="auto"/>
        <w:right w:val="none" w:sz="0" w:space="0" w:color="auto"/>
      </w:divBdr>
    </w:div>
    <w:div w:id="791823468">
      <w:bodyDiv w:val="1"/>
      <w:marLeft w:val="0"/>
      <w:marRight w:val="0"/>
      <w:marTop w:val="0"/>
      <w:marBottom w:val="0"/>
      <w:divBdr>
        <w:top w:val="none" w:sz="0" w:space="0" w:color="auto"/>
        <w:left w:val="none" w:sz="0" w:space="0" w:color="auto"/>
        <w:bottom w:val="none" w:sz="0" w:space="0" w:color="auto"/>
        <w:right w:val="none" w:sz="0" w:space="0" w:color="auto"/>
      </w:divBdr>
    </w:div>
    <w:div w:id="1478452800">
      <w:bodyDiv w:val="1"/>
      <w:marLeft w:val="0"/>
      <w:marRight w:val="0"/>
      <w:marTop w:val="0"/>
      <w:marBottom w:val="0"/>
      <w:divBdr>
        <w:top w:val="none" w:sz="0" w:space="0" w:color="auto"/>
        <w:left w:val="none" w:sz="0" w:space="0" w:color="auto"/>
        <w:bottom w:val="none" w:sz="0" w:space="0" w:color="auto"/>
        <w:right w:val="none" w:sz="0" w:space="0" w:color="auto"/>
      </w:divBdr>
    </w:div>
    <w:div w:id="1570577670">
      <w:bodyDiv w:val="1"/>
      <w:marLeft w:val="0"/>
      <w:marRight w:val="0"/>
      <w:marTop w:val="0"/>
      <w:marBottom w:val="0"/>
      <w:divBdr>
        <w:top w:val="none" w:sz="0" w:space="0" w:color="auto"/>
        <w:left w:val="none" w:sz="0" w:space="0" w:color="auto"/>
        <w:bottom w:val="none" w:sz="0" w:space="0" w:color="auto"/>
        <w:right w:val="none" w:sz="0" w:space="0" w:color="auto"/>
      </w:divBdr>
      <w:divsChild>
        <w:div w:id="1539511163">
          <w:marLeft w:val="0"/>
          <w:marRight w:val="0"/>
          <w:marTop w:val="0"/>
          <w:marBottom w:val="0"/>
          <w:divBdr>
            <w:top w:val="none" w:sz="0" w:space="0" w:color="auto"/>
            <w:left w:val="none" w:sz="0" w:space="0" w:color="auto"/>
            <w:bottom w:val="none" w:sz="0" w:space="0" w:color="auto"/>
            <w:right w:val="none" w:sz="0" w:space="0" w:color="auto"/>
          </w:divBdr>
        </w:div>
        <w:div w:id="1779180353">
          <w:marLeft w:val="0"/>
          <w:marRight w:val="0"/>
          <w:marTop w:val="0"/>
          <w:marBottom w:val="0"/>
          <w:divBdr>
            <w:top w:val="none" w:sz="0" w:space="0" w:color="auto"/>
            <w:left w:val="none" w:sz="0" w:space="0" w:color="auto"/>
            <w:bottom w:val="none" w:sz="0" w:space="0" w:color="auto"/>
            <w:right w:val="none" w:sz="0" w:space="0" w:color="auto"/>
          </w:divBdr>
        </w:div>
        <w:div w:id="127283541">
          <w:marLeft w:val="0"/>
          <w:marRight w:val="0"/>
          <w:marTop w:val="0"/>
          <w:marBottom w:val="0"/>
          <w:divBdr>
            <w:top w:val="none" w:sz="0" w:space="0" w:color="auto"/>
            <w:left w:val="none" w:sz="0" w:space="0" w:color="auto"/>
            <w:bottom w:val="none" w:sz="0" w:space="0" w:color="auto"/>
            <w:right w:val="none" w:sz="0" w:space="0" w:color="auto"/>
          </w:divBdr>
        </w:div>
        <w:div w:id="517155733">
          <w:marLeft w:val="0"/>
          <w:marRight w:val="0"/>
          <w:marTop w:val="0"/>
          <w:marBottom w:val="0"/>
          <w:divBdr>
            <w:top w:val="none" w:sz="0" w:space="0" w:color="auto"/>
            <w:left w:val="none" w:sz="0" w:space="0" w:color="auto"/>
            <w:bottom w:val="none" w:sz="0" w:space="0" w:color="auto"/>
            <w:right w:val="none" w:sz="0" w:space="0" w:color="auto"/>
          </w:divBdr>
        </w:div>
        <w:div w:id="356321341">
          <w:marLeft w:val="0"/>
          <w:marRight w:val="0"/>
          <w:marTop w:val="0"/>
          <w:marBottom w:val="0"/>
          <w:divBdr>
            <w:top w:val="none" w:sz="0" w:space="0" w:color="auto"/>
            <w:left w:val="none" w:sz="0" w:space="0" w:color="auto"/>
            <w:bottom w:val="none" w:sz="0" w:space="0" w:color="auto"/>
            <w:right w:val="none" w:sz="0" w:space="0" w:color="auto"/>
          </w:divBdr>
        </w:div>
        <w:div w:id="698698849">
          <w:marLeft w:val="0"/>
          <w:marRight w:val="0"/>
          <w:marTop w:val="0"/>
          <w:marBottom w:val="0"/>
          <w:divBdr>
            <w:top w:val="none" w:sz="0" w:space="0" w:color="auto"/>
            <w:left w:val="none" w:sz="0" w:space="0" w:color="auto"/>
            <w:bottom w:val="none" w:sz="0" w:space="0" w:color="auto"/>
            <w:right w:val="none" w:sz="0" w:space="0" w:color="auto"/>
          </w:divBdr>
        </w:div>
        <w:div w:id="1313825651">
          <w:marLeft w:val="0"/>
          <w:marRight w:val="0"/>
          <w:marTop w:val="0"/>
          <w:marBottom w:val="0"/>
          <w:divBdr>
            <w:top w:val="none" w:sz="0" w:space="0" w:color="auto"/>
            <w:left w:val="none" w:sz="0" w:space="0" w:color="auto"/>
            <w:bottom w:val="none" w:sz="0" w:space="0" w:color="auto"/>
            <w:right w:val="none" w:sz="0" w:space="0" w:color="auto"/>
          </w:divBdr>
        </w:div>
        <w:div w:id="1559516919">
          <w:marLeft w:val="0"/>
          <w:marRight w:val="0"/>
          <w:marTop w:val="0"/>
          <w:marBottom w:val="0"/>
          <w:divBdr>
            <w:top w:val="none" w:sz="0" w:space="0" w:color="auto"/>
            <w:left w:val="none" w:sz="0" w:space="0" w:color="auto"/>
            <w:bottom w:val="none" w:sz="0" w:space="0" w:color="auto"/>
            <w:right w:val="none" w:sz="0" w:space="0" w:color="auto"/>
          </w:divBdr>
        </w:div>
        <w:div w:id="1612740651">
          <w:marLeft w:val="0"/>
          <w:marRight w:val="0"/>
          <w:marTop w:val="0"/>
          <w:marBottom w:val="0"/>
          <w:divBdr>
            <w:top w:val="none" w:sz="0" w:space="0" w:color="auto"/>
            <w:left w:val="none" w:sz="0" w:space="0" w:color="auto"/>
            <w:bottom w:val="none" w:sz="0" w:space="0" w:color="auto"/>
            <w:right w:val="none" w:sz="0" w:space="0" w:color="auto"/>
          </w:divBdr>
        </w:div>
        <w:div w:id="653334003">
          <w:marLeft w:val="0"/>
          <w:marRight w:val="0"/>
          <w:marTop w:val="0"/>
          <w:marBottom w:val="0"/>
          <w:divBdr>
            <w:top w:val="none" w:sz="0" w:space="0" w:color="auto"/>
            <w:left w:val="none" w:sz="0" w:space="0" w:color="auto"/>
            <w:bottom w:val="none" w:sz="0" w:space="0" w:color="auto"/>
            <w:right w:val="none" w:sz="0" w:space="0" w:color="auto"/>
          </w:divBdr>
        </w:div>
        <w:div w:id="639194544">
          <w:marLeft w:val="0"/>
          <w:marRight w:val="0"/>
          <w:marTop w:val="0"/>
          <w:marBottom w:val="0"/>
          <w:divBdr>
            <w:top w:val="none" w:sz="0" w:space="0" w:color="auto"/>
            <w:left w:val="none" w:sz="0" w:space="0" w:color="auto"/>
            <w:bottom w:val="none" w:sz="0" w:space="0" w:color="auto"/>
            <w:right w:val="none" w:sz="0" w:space="0" w:color="auto"/>
          </w:divBdr>
        </w:div>
        <w:div w:id="1557467103">
          <w:marLeft w:val="0"/>
          <w:marRight w:val="0"/>
          <w:marTop w:val="0"/>
          <w:marBottom w:val="0"/>
          <w:divBdr>
            <w:top w:val="none" w:sz="0" w:space="0" w:color="auto"/>
            <w:left w:val="none" w:sz="0" w:space="0" w:color="auto"/>
            <w:bottom w:val="none" w:sz="0" w:space="0" w:color="auto"/>
            <w:right w:val="none" w:sz="0" w:space="0" w:color="auto"/>
          </w:divBdr>
        </w:div>
        <w:div w:id="1933394329">
          <w:marLeft w:val="0"/>
          <w:marRight w:val="0"/>
          <w:marTop w:val="0"/>
          <w:marBottom w:val="0"/>
          <w:divBdr>
            <w:top w:val="none" w:sz="0" w:space="0" w:color="auto"/>
            <w:left w:val="none" w:sz="0" w:space="0" w:color="auto"/>
            <w:bottom w:val="none" w:sz="0" w:space="0" w:color="auto"/>
            <w:right w:val="none" w:sz="0" w:space="0" w:color="auto"/>
          </w:divBdr>
        </w:div>
        <w:div w:id="325743355">
          <w:marLeft w:val="0"/>
          <w:marRight w:val="0"/>
          <w:marTop w:val="0"/>
          <w:marBottom w:val="0"/>
          <w:divBdr>
            <w:top w:val="none" w:sz="0" w:space="0" w:color="auto"/>
            <w:left w:val="none" w:sz="0" w:space="0" w:color="auto"/>
            <w:bottom w:val="none" w:sz="0" w:space="0" w:color="auto"/>
            <w:right w:val="none" w:sz="0" w:space="0" w:color="auto"/>
          </w:divBdr>
        </w:div>
        <w:div w:id="1060908553">
          <w:marLeft w:val="0"/>
          <w:marRight w:val="0"/>
          <w:marTop w:val="0"/>
          <w:marBottom w:val="0"/>
          <w:divBdr>
            <w:top w:val="none" w:sz="0" w:space="0" w:color="auto"/>
            <w:left w:val="none" w:sz="0" w:space="0" w:color="auto"/>
            <w:bottom w:val="none" w:sz="0" w:space="0" w:color="auto"/>
            <w:right w:val="none" w:sz="0" w:space="0" w:color="auto"/>
          </w:divBdr>
        </w:div>
        <w:div w:id="752434903">
          <w:marLeft w:val="0"/>
          <w:marRight w:val="0"/>
          <w:marTop w:val="0"/>
          <w:marBottom w:val="0"/>
          <w:divBdr>
            <w:top w:val="none" w:sz="0" w:space="0" w:color="auto"/>
            <w:left w:val="none" w:sz="0" w:space="0" w:color="auto"/>
            <w:bottom w:val="none" w:sz="0" w:space="0" w:color="auto"/>
            <w:right w:val="none" w:sz="0" w:space="0" w:color="auto"/>
          </w:divBdr>
        </w:div>
        <w:div w:id="1461075071">
          <w:marLeft w:val="0"/>
          <w:marRight w:val="0"/>
          <w:marTop w:val="0"/>
          <w:marBottom w:val="0"/>
          <w:divBdr>
            <w:top w:val="none" w:sz="0" w:space="0" w:color="auto"/>
            <w:left w:val="none" w:sz="0" w:space="0" w:color="auto"/>
            <w:bottom w:val="none" w:sz="0" w:space="0" w:color="auto"/>
            <w:right w:val="none" w:sz="0" w:space="0" w:color="auto"/>
          </w:divBdr>
        </w:div>
        <w:div w:id="1952585800">
          <w:marLeft w:val="0"/>
          <w:marRight w:val="0"/>
          <w:marTop w:val="0"/>
          <w:marBottom w:val="0"/>
          <w:divBdr>
            <w:top w:val="none" w:sz="0" w:space="0" w:color="auto"/>
            <w:left w:val="none" w:sz="0" w:space="0" w:color="auto"/>
            <w:bottom w:val="none" w:sz="0" w:space="0" w:color="auto"/>
            <w:right w:val="none" w:sz="0" w:space="0" w:color="auto"/>
          </w:divBdr>
        </w:div>
        <w:div w:id="33888969">
          <w:marLeft w:val="0"/>
          <w:marRight w:val="0"/>
          <w:marTop w:val="0"/>
          <w:marBottom w:val="0"/>
          <w:divBdr>
            <w:top w:val="none" w:sz="0" w:space="0" w:color="auto"/>
            <w:left w:val="none" w:sz="0" w:space="0" w:color="auto"/>
            <w:bottom w:val="none" w:sz="0" w:space="0" w:color="auto"/>
            <w:right w:val="none" w:sz="0" w:space="0" w:color="auto"/>
          </w:divBdr>
        </w:div>
        <w:div w:id="754788803">
          <w:marLeft w:val="0"/>
          <w:marRight w:val="0"/>
          <w:marTop w:val="0"/>
          <w:marBottom w:val="0"/>
          <w:divBdr>
            <w:top w:val="none" w:sz="0" w:space="0" w:color="auto"/>
            <w:left w:val="none" w:sz="0" w:space="0" w:color="auto"/>
            <w:bottom w:val="none" w:sz="0" w:space="0" w:color="auto"/>
            <w:right w:val="none" w:sz="0" w:space="0" w:color="auto"/>
          </w:divBdr>
        </w:div>
        <w:div w:id="798839349">
          <w:marLeft w:val="0"/>
          <w:marRight w:val="0"/>
          <w:marTop w:val="0"/>
          <w:marBottom w:val="0"/>
          <w:divBdr>
            <w:top w:val="none" w:sz="0" w:space="0" w:color="auto"/>
            <w:left w:val="none" w:sz="0" w:space="0" w:color="auto"/>
            <w:bottom w:val="none" w:sz="0" w:space="0" w:color="auto"/>
            <w:right w:val="none" w:sz="0" w:space="0" w:color="auto"/>
          </w:divBdr>
        </w:div>
        <w:div w:id="1394232420">
          <w:marLeft w:val="0"/>
          <w:marRight w:val="0"/>
          <w:marTop w:val="0"/>
          <w:marBottom w:val="0"/>
          <w:divBdr>
            <w:top w:val="none" w:sz="0" w:space="0" w:color="auto"/>
            <w:left w:val="none" w:sz="0" w:space="0" w:color="auto"/>
            <w:bottom w:val="none" w:sz="0" w:space="0" w:color="auto"/>
            <w:right w:val="none" w:sz="0" w:space="0" w:color="auto"/>
          </w:divBdr>
        </w:div>
        <w:div w:id="1115562806">
          <w:marLeft w:val="0"/>
          <w:marRight w:val="0"/>
          <w:marTop w:val="0"/>
          <w:marBottom w:val="0"/>
          <w:divBdr>
            <w:top w:val="none" w:sz="0" w:space="0" w:color="auto"/>
            <w:left w:val="none" w:sz="0" w:space="0" w:color="auto"/>
            <w:bottom w:val="none" w:sz="0" w:space="0" w:color="auto"/>
            <w:right w:val="none" w:sz="0" w:space="0" w:color="auto"/>
          </w:divBdr>
        </w:div>
        <w:div w:id="1525048066">
          <w:marLeft w:val="0"/>
          <w:marRight w:val="0"/>
          <w:marTop w:val="0"/>
          <w:marBottom w:val="0"/>
          <w:divBdr>
            <w:top w:val="none" w:sz="0" w:space="0" w:color="auto"/>
            <w:left w:val="none" w:sz="0" w:space="0" w:color="auto"/>
            <w:bottom w:val="none" w:sz="0" w:space="0" w:color="auto"/>
            <w:right w:val="none" w:sz="0" w:space="0" w:color="auto"/>
          </w:divBdr>
        </w:div>
        <w:div w:id="1498883878">
          <w:marLeft w:val="0"/>
          <w:marRight w:val="0"/>
          <w:marTop w:val="0"/>
          <w:marBottom w:val="0"/>
          <w:divBdr>
            <w:top w:val="none" w:sz="0" w:space="0" w:color="auto"/>
            <w:left w:val="none" w:sz="0" w:space="0" w:color="auto"/>
            <w:bottom w:val="none" w:sz="0" w:space="0" w:color="auto"/>
            <w:right w:val="none" w:sz="0" w:space="0" w:color="auto"/>
          </w:divBdr>
        </w:div>
        <w:div w:id="1706172065">
          <w:marLeft w:val="0"/>
          <w:marRight w:val="0"/>
          <w:marTop w:val="0"/>
          <w:marBottom w:val="0"/>
          <w:divBdr>
            <w:top w:val="none" w:sz="0" w:space="0" w:color="auto"/>
            <w:left w:val="none" w:sz="0" w:space="0" w:color="auto"/>
            <w:bottom w:val="none" w:sz="0" w:space="0" w:color="auto"/>
            <w:right w:val="none" w:sz="0" w:space="0" w:color="auto"/>
          </w:divBdr>
        </w:div>
        <w:div w:id="681248010">
          <w:marLeft w:val="0"/>
          <w:marRight w:val="0"/>
          <w:marTop w:val="0"/>
          <w:marBottom w:val="0"/>
          <w:divBdr>
            <w:top w:val="none" w:sz="0" w:space="0" w:color="auto"/>
            <w:left w:val="none" w:sz="0" w:space="0" w:color="auto"/>
            <w:bottom w:val="none" w:sz="0" w:space="0" w:color="auto"/>
            <w:right w:val="none" w:sz="0" w:space="0" w:color="auto"/>
          </w:divBdr>
        </w:div>
        <w:div w:id="1405759193">
          <w:marLeft w:val="0"/>
          <w:marRight w:val="0"/>
          <w:marTop w:val="0"/>
          <w:marBottom w:val="0"/>
          <w:divBdr>
            <w:top w:val="none" w:sz="0" w:space="0" w:color="auto"/>
            <w:left w:val="none" w:sz="0" w:space="0" w:color="auto"/>
            <w:bottom w:val="none" w:sz="0" w:space="0" w:color="auto"/>
            <w:right w:val="none" w:sz="0" w:space="0" w:color="auto"/>
          </w:divBdr>
        </w:div>
        <w:div w:id="1040518334">
          <w:marLeft w:val="0"/>
          <w:marRight w:val="0"/>
          <w:marTop w:val="0"/>
          <w:marBottom w:val="0"/>
          <w:divBdr>
            <w:top w:val="none" w:sz="0" w:space="0" w:color="auto"/>
            <w:left w:val="none" w:sz="0" w:space="0" w:color="auto"/>
            <w:bottom w:val="none" w:sz="0" w:space="0" w:color="auto"/>
            <w:right w:val="none" w:sz="0" w:space="0" w:color="auto"/>
          </w:divBdr>
        </w:div>
        <w:div w:id="1313486852">
          <w:marLeft w:val="0"/>
          <w:marRight w:val="0"/>
          <w:marTop w:val="0"/>
          <w:marBottom w:val="0"/>
          <w:divBdr>
            <w:top w:val="none" w:sz="0" w:space="0" w:color="auto"/>
            <w:left w:val="none" w:sz="0" w:space="0" w:color="auto"/>
            <w:bottom w:val="none" w:sz="0" w:space="0" w:color="auto"/>
            <w:right w:val="none" w:sz="0" w:space="0" w:color="auto"/>
          </w:divBdr>
        </w:div>
        <w:div w:id="21975606">
          <w:marLeft w:val="0"/>
          <w:marRight w:val="0"/>
          <w:marTop w:val="0"/>
          <w:marBottom w:val="0"/>
          <w:divBdr>
            <w:top w:val="none" w:sz="0" w:space="0" w:color="auto"/>
            <w:left w:val="none" w:sz="0" w:space="0" w:color="auto"/>
            <w:bottom w:val="none" w:sz="0" w:space="0" w:color="auto"/>
            <w:right w:val="none" w:sz="0" w:space="0" w:color="auto"/>
          </w:divBdr>
        </w:div>
        <w:div w:id="2113891678">
          <w:marLeft w:val="0"/>
          <w:marRight w:val="0"/>
          <w:marTop w:val="0"/>
          <w:marBottom w:val="0"/>
          <w:divBdr>
            <w:top w:val="none" w:sz="0" w:space="0" w:color="auto"/>
            <w:left w:val="none" w:sz="0" w:space="0" w:color="auto"/>
            <w:bottom w:val="none" w:sz="0" w:space="0" w:color="auto"/>
            <w:right w:val="none" w:sz="0" w:space="0" w:color="auto"/>
          </w:divBdr>
        </w:div>
        <w:div w:id="1350446859">
          <w:marLeft w:val="0"/>
          <w:marRight w:val="0"/>
          <w:marTop w:val="0"/>
          <w:marBottom w:val="0"/>
          <w:divBdr>
            <w:top w:val="none" w:sz="0" w:space="0" w:color="auto"/>
            <w:left w:val="none" w:sz="0" w:space="0" w:color="auto"/>
            <w:bottom w:val="none" w:sz="0" w:space="0" w:color="auto"/>
            <w:right w:val="none" w:sz="0" w:space="0" w:color="auto"/>
          </w:divBdr>
        </w:div>
        <w:div w:id="1406950549">
          <w:marLeft w:val="0"/>
          <w:marRight w:val="0"/>
          <w:marTop w:val="0"/>
          <w:marBottom w:val="0"/>
          <w:divBdr>
            <w:top w:val="none" w:sz="0" w:space="0" w:color="auto"/>
            <w:left w:val="none" w:sz="0" w:space="0" w:color="auto"/>
            <w:bottom w:val="none" w:sz="0" w:space="0" w:color="auto"/>
            <w:right w:val="none" w:sz="0" w:space="0" w:color="auto"/>
          </w:divBdr>
        </w:div>
        <w:div w:id="1869829444">
          <w:marLeft w:val="0"/>
          <w:marRight w:val="0"/>
          <w:marTop w:val="0"/>
          <w:marBottom w:val="0"/>
          <w:divBdr>
            <w:top w:val="none" w:sz="0" w:space="0" w:color="auto"/>
            <w:left w:val="none" w:sz="0" w:space="0" w:color="auto"/>
            <w:bottom w:val="none" w:sz="0" w:space="0" w:color="auto"/>
            <w:right w:val="none" w:sz="0" w:space="0" w:color="auto"/>
          </w:divBdr>
        </w:div>
        <w:div w:id="650400851">
          <w:marLeft w:val="0"/>
          <w:marRight w:val="0"/>
          <w:marTop w:val="0"/>
          <w:marBottom w:val="0"/>
          <w:divBdr>
            <w:top w:val="none" w:sz="0" w:space="0" w:color="auto"/>
            <w:left w:val="none" w:sz="0" w:space="0" w:color="auto"/>
            <w:bottom w:val="none" w:sz="0" w:space="0" w:color="auto"/>
            <w:right w:val="none" w:sz="0" w:space="0" w:color="auto"/>
          </w:divBdr>
        </w:div>
        <w:div w:id="268320757">
          <w:marLeft w:val="0"/>
          <w:marRight w:val="0"/>
          <w:marTop w:val="0"/>
          <w:marBottom w:val="0"/>
          <w:divBdr>
            <w:top w:val="none" w:sz="0" w:space="0" w:color="auto"/>
            <w:left w:val="none" w:sz="0" w:space="0" w:color="auto"/>
            <w:bottom w:val="none" w:sz="0" w:space="0" w:color="auto"/>
            <w:right w:val="none" w:sz="0" w:space="0" w:color="auto"/>
          </w:divBdr>
        </w:div>
        <w:div w:id="1017924915">
          <w:marLeft w:val="0"/>
          <w:marRight w:val="0"/>
          <w:marTop w:val="0"/>
          <w:marBottom w:val="0"/>
          <w:divBdr>
            <w:top w:val="none" w:sz="0" w:space="0" w:color="auto"/>
            <w:left w:val="none" w:sz="0" w:space="0" w:color="auto"/>
            <w:bottom w:val="none" w:sz="0" w:space="0" w:color="auto"/>
            <w:right w:val="none" w:sz="0" w:space="0" w:color="auto"/>
          </w:divBdr>
        </w:div>
        <w:div w:id="947542782">
          <w:marLeft w:val="0"/>
          <w:marRight w:val="0"/>
          <w:marTop w:val="0"/>
          <w:marBottom w:val="0"/>
          <w:divBdr>
            <w:top w:val="none" w:sz="0" w:space="0" w:color="auto"/>
            <w:left w:val="none" w:sz="0" w:space="0" w:color="auto"/>
            <w:bottom w:val="none" w:sz="0" w:space="0" w:color="auto"/>
            <w:right w:val="none" w:sz="0" w:space="0" w:color="auto"/>
          </w:divBdr>
        </w:div>
        <w:div w:id="1769110585">
          <w:marLeft w:val="0"/>
          <w:marRight w:val="0"/>
          <w:marTop w:val="0"/>
          <w:marBottom w:val="0"/>
          <w:divBdr>
            <w:top w:val="none" w:sz="0" w:space="0" w:color="auto"/>
            <w:left w:val="none" w:sz="0" w:space="0" w:color="auto"/>
            <w:bottom w:val="none" w:sz="0" w:space="0" w:color="auto"/>
            <w:right w:val="none" w:sz="0" w:space="0" w:color="auto"/>
          </w:divBdr>
        </w:div>
        <w:div w:id="902790465">
          <w:marLeft w:val="0"/>
          <w:marRight w:val="0"/>
          <w:marTop w:val="0"/>
          <w:marBottom w:val="0"/>
          <w:divBdr>
            <w:top w:val="none" w:sz="0" w:space="0" w:color="auto"/>
            <w:left w:val="none" w:sz="0" w:space="0" w:color="auto"/>
            <w:bottom w:val="none" w:sz="0" w:space="0" w:color="auto"/>
            <w:right w:val="none" w:sz="0" w:space="0" w:color="auto"/>
          </w:divBdr>
        </w:div>
        <w:div w:id="1260019029">
          <w:marLeft w:val="0"/>
          <w:marRight w:val="0"/>
          <w:marTop w:val="0"/>
          <w:marBottom w:val="0"/>
          <w:divBdr>
            <w:top w:val="none" w:sz="0" w:space="0" w:color="auto"/>
            <w:left w:val="none" w:sz="0" w:space="0" w:color="auto"/>
            <w:bottom w:val="none" w:sz="0" w:space="0" w:color="auto"/>
            <w:right w:val="none" w:sz="0" w:space="0" w:color="auto"/>
          </w:divBdr>
        </w:div>
        <w:div w:id="643051079">
          <w:marLeft w:val="0"/>
          <w:marRight w:val="0"/>
          <w:marTop w:val="0"/>
          <w:marBottom w:val="0"/>
          <w:divBdr>
            <w:top w:val="none" w:sz="0" w:space="0" w:color="auto"/>
            <w:left w:val="none" w:sz="0" w:space="0" w:color="auto"/>
            <w:bottom w:val="none" w:sz="0" w:space="0" w:color="auto"/>
            <w:right w:val="none" w:sz="0" w:space="0" w:color="auto"/>
          </w:divBdr>
        </w:div>
        <w:div w:id="1838495655">
          <w:marLeft w:val="0"/>
          <w:marRight w:val="0"/>
          <w:marTop w:val="0"/>
          <w:marBottom w:val="0"/>
          <w:divBdr>
            <w:top w:val="none" w:sz="0" w:space="0" w:color="auto"/>
            <w:left w:val="none" w:sz="0" w:space="0" w:color="auto"/>
            <w:bottom w:val="none" w:sz="0" w:space="0" w:color="auto"/>
            <w:right w:val="none" w:sz="0" w:space="0" w:color="auto"/>
          </w:divBdr>
        </w:div>
        <w:div w:id="145443150">
          <w:marLeft w:val="0"/>
          <w:marRight w:val="0"/>
          <w:marTop w:val="0"/>
          <w:marBottom w:val="0"/>
          <w:divBdr>
            <w:top w:val="none" w:sz="0" w:space="0" w:color="auto"/>
            <w:left w:val="none" w:sz="0" w:space="0" w:color="auto"/>
            <w:bottom w:val="none" w:sz="0" w:space="0" w:color="auto"/>
            <w:right w:val="none" w:sz="0" w:space="0" w:color="auto"/>
          </w:divBdr>
        </w:div>
        <w:div w:id="1626082230">
          <w:marLeft w:val="0"/>
          <w:marRight w:val="0"/>
          <w:marTop w:val="0"/>
          <w:marBottom w:val="0"/>
          <w:divBdr>
            <w:top w:val="none" w:sz="0" w:space="0" w:color="auto"/>
            <w:left w:val="none" w:sz="0" w:space="0" w:color="auto"/>
            <w:bottom w:val="none" w:sz="0" w:space="0" w:color="auto"/>
            <w:right w:val="none" w:sz="0" w:space="0" w:color="auto"/>
          </w:divBdr>
        </w:div>
      </w:divsChild>
    </w:div>
    <w:div w:id="1826848664">
      <w:bodyDiv w:val="1"/>
      <w:marLeft w:val="0"/>
      <w:marRight w:val="0"/>
      <w:marTop w:val="0"/>
      <w:marBottom w:val="0"/>
      <w:divBdr>
        <w:top w:val="none" w:sz="0" w:space="0" w:color="auto"/>
        <w:left w:val="none" w:sz="0" w:space="0" w:color="auto"/>
        <w:bottom w:val="none" w:sz="0" w:space="0" w:color="auto"/>
        <w:right w:val="none" w:sz="0" w:space="0" w:color="auto"/>
      </w:divBdr>
      <w:divsChild>
        <w:div w:id="746148942">
          <w:marLeft w:val="0"/>
          <w:marRight w:val="0"/>
          <w:marTop w:val="0"/>
          <w:marBottom w:val="0"/>
          <w:divBdr>
            <w:top w:val="none" w:sz="0" w:space="0" w:color="auto"/>
            <w:left w:val="none" w:sz="0" w:space="0" w:color="auto"/>
            <w:bottom w:val="none" w:sz="0" w:space="0" w:color="auto"/>
            <w:right w:val="none" w:sz="0" w:space="0" w:color="auto"/>
          </w:divBdr>
        </w:div>
        <w:div w:id="1534228147">
          <w:marLeft w:val="0"/>
          <w:marRight w:val="0"/>
          <w:marTop w:val="0"/>
          <w:marBottom w:val="0"/>
          <w:divBdr>
            <w:top w:val="none" w:sz="0" w:space="0" w:color="auto"/>
            <w:left w:val="none" w:sz="0" w:space="0" w:color="auto"/>
            <w:bottom w:val="none" w:sz="0" w:space="0" w:color="auto"/>
            <w:right w:val="none" w:sz="0" w:space="0" w:color="auto"/>
          </w:divBdr>
        </w:div>
        <w:div w:id="1746295631">
          <w:marLeft w:val="0"/>
          <w:marRight w:val="0"/>
          <w:marTop w:val="0"/>
          <w:marBottom w:val="0"/>
          <w:divBdr>
            <w:top w:val="none" w:sz="0" w:space="0" w:color="auto"/>
            <w:left w:val="none" w:sz="0" w:space="0" w:color="auto"/>
            <w:bottom w:val="none" w:sz="0" w:space="0" w:color="auto"/>
            <w:right w:val="none" w:sz="0" w:space="0" w:color="auto"/>
          </w:divBdr>
        </w:div>
        <w:div w:id="1989624770">
          <w:marLeft w:val="0"/>
          <w:marRight w:val="0"/>
          <w:marTop w:val="0"/>
          <w:marBottom w:val="0"/>
          <w:divBdr>
            <w:top w:val="none" w:sz="0" w:space="0" w:color="auto"/>
            <w:left w:val="none" w:sz="0" w:space="0" w:color="auto"/>
            <w:bottom w:val="none" w:sz="0" w:space="0" w:color="auto"/>
            <w:right w:val="none" w:sz="0" w:space="0" w:color="auto"/>
          </w:divBdr>
        </w:div>
        <w:div w:id="2010211881">
          <w:marLeft w:val="0"/>
          <w:marRight w:val="0"/>
          <w:marTop w:val="0"/>
          <w:marBottom w:val="0"/>
          <w:divBdr>
            <w:top w:val="none" w:sz="0" w:space="0" w:color="auto"/>
            <w:left w:val="none" w:sz="0" w:space="0" w:color="auto"/>
            <w:bottom w:val="none" w:sz="0" w:space="0" w:color="auto"/>
            <w:right w:val="none" w:sz="0" w:space="0" w:color="auto"/>
          </w:divBdr>
        </w:div>
        <w:div w:id="1599756174">
          <w:marLeft w:val="0"/>
          <w:marRight w:val="0"/>
          <w:marTop w:val="0"/>
          <w:marBottom w:val="0"/>
          <w:divBdr>
            <w:top w:val="none" w:sz="0" w:space="0" w:color="auto"/>
            <w:left w:val="none" w:sz="0" w:space="0" w:color="auto"/>
            <w:bottom w:val="none" w:sz="0" w:space="0" w:color="auto"/>
            <w:right w:val="none" w:sz="0" w:space="0" w:color="auto"/>
          </w:divBdr>
        </w:div>
        <w:div w:id="2006080310">
          <w:marLeft w:val="0"/>
          <w:marRight w:val="0"/>
          <w:marTop w:val="0"/>
          <w:marBottom w:val="0"/>
          <w:divBdr>
            <w:top w:val="none" w:sz="0" w:space="0" w:color="auto"/>
            <w:left w:val="none" w:sz="0" w:space="0" w:color="auto"/>
            <w:bottom w:val="none" w:sz="0" w:space="0" w:color="auto"/>
            <w:right w:val="none" w:sz="0" w:space="0" w:color="auto"/>
          </w:divBdr>
        </w:div>
        <w:div w:id="1235822391">
          <w:marLeft w:val="0"/>
          <w:marRight w:val="0"/>
          <w:marTop w:val="0"/>
          <w:marBottom w:val="0"/>
          <w:divBdr>
            <w:top w:val="none" w:sz="0" w:space="0" w:color="auto"/>
            <w:left w:val="none" w:sz="0" w:space="0" w:color="auto"/>
            <w:bottom w:val="none" w:sz="0" w:space="0" w:color="auto"/>
            <w:right w:val="none" w:sz="0" w:space="0" w:color="auto"/>
          </w:divBdr>
        </w:div>
        <w:div w:id="1827237446">
          <w:marLeft w:val="0"/>
          <w:marRight w:val="0"/>
          <w:marTop w:val="0"/>
          <w:marBottom w:val="0"/>
          <w:divBdr>
            <w:top w:val="none" w:sz="0" w:space="0" w:color="auto"/>
            <w:left w:val="none" w:sz="0" w:space="0" w:color="auto"/>
            <w:bottom w:val="none" w:sz="0" w:space="0" w:color="auto"/>
            <w:right w:val="none" w:sz="0" w:space="0" w:color="auto"/>
          </w:divBdr>
        </w:div>
        <w:div w:id="258100368">
          <w:marLeft w:val="0"/>
          <w:marRight w:val="0"/>
          <w:marTop w:val="0"/>
          <w:marBottom w:val="0"/>
          <w:divBdr>
            <w:top w:val="none" w:sz="0" w:space="0" w:color="auto"/>
            <w:left w:val="none" w:sz="0" w:space="0" w:color="auto"/>
            <w:bottom w:val="none" w:sz="0" w:space="0" w:color="auto"/>
            <w:right w:val="none" w:sz="0" w:space="0" w:color="auto"/>
          </w:divBdr>
        </w:div>
        <w:div w:id="1417097436">
          <w:marLeft w:val="0"/>
          <w:marRight w:val="0"/>
          <w:marTop w:val="0"/>
          <w:marBottom w:val="0"/>
          <w:divBdr>
            <w:top w:val="none" w:sz="0" w:space="0" w:color="auto"/>
            <w:left w:val="none" w:sz="0" w:space="0" w:color="auto"/>
            <w:bottom w:val="none" w:sz="0" w:space="0" w:color="auto"/>
            <w:right w:val="none" w:sz="0" w:space="0" w:color="auto"/>
          </w:divBdr>
        </w:div>
        <w:div w:id="1839074098">
          <w:marLeft w:val="0"/>
          <w:marRight w:val="0"/>
          <w:marTop w:val="0"/>
          <w:marBottom w:val="0"/>
          <w:divBdr>
            <w:top w:val="none" w:sz="0" w:space="0" w:color="auto"/>
            <w:left w:val="none" w:sz="0" w:space="0" w:color="auto"/>
            <w:bottom w:val="none" w:sz="0" w:space="0" w:color="auto"/>
            <w:right w:val="none" w:sz="0" w:space="0" w:color="auto"/>
          </w:divBdr>
        </w:div>
        <w:div w:id="165634055">
          <w:marLeft w:val="0"/>
          <w:marRight w:val="0"/>
          <w:marTop w:val="0"/>
          <w:marBottom w:val="0"/>
          <w:divBdr>
            <w:top w:val="none" w:sz="0" w:space="0" w:color="auto"/>
            <w:left w:val="none" w:sz="0" w:space="0" w:color="auto"/>
            <w:bottom w:val="none" w:sz="0" w:space="0" w:color="auto"/>
            <w:right w:val="none" w:sz="0" w:space="0" w:color="auto"/>
          </w:divBdr>
        </w:div>
        <w:div w:id="143159079">
          <w:marLeft w:val="0"/>
          <w:marRight w:val="0"/>
          <w:marTop w:val="0"/>
          <w:marBottom w:val="0"/>
          <w:divBdr>
            <w:top w:val="none" w:sz="0" w:space="0" w:color="auto"/>
            <w:left w:val="none" w:sz="0" w:space="0" w:color="auto"/>
            <w:bottom w:val="none" w:sz="0" w:space="0" w:color="auto"/>
            <w:right w:val="none" w:sz="0" w:space="0" w:color="auto"/>
          </w:divBdr>
        </w:div>
        <w:div w:id="1269897370">
          <w:marLeft w:val="0"/>
          <w:marRight w:val="0"/>
          <w:marTop w:val="0"/>
          <w:marBottom w:val="0"/>
          <w:divBdr>
            <w:top w:val="none" w:sz="0" w:space="0" w:color="auto"/>
            <w:left w:val="none" w:sz="0" w:space="0" w:color="auto"/>
            <w:bottom w:val="none" w:sz="0" w:space="0" w:color="auto"/>
            <w:right w:val="none" w:sz="0" w:space="0" w:color="auto"/>
          </w:divBdr>
        </w:div>
        <w:div w:id="1704162262">
          <w:marLeft w:val="0"/>
          <w:marRight w:val="0"/>
          <w:marTop w:val="0"/>
          <w:marBottom w:val="0"/>
          <w:divBdr>
            <w:top w:val="none" w:sz="0" w:space="0" w:color="auto"/>
            <w:left w:val="none" w:sz="0" w:space="0" w:color="auto"/>
            <w:bottom w:val="none" w:sz="0" w:space="0" w:color="auto"/>
            <w:right w:val="none" w:sz="0" w:space="0" w:color="auto"/>
          </w:divBdr>
        </w:div>
        <w:div w:id="144782288">
          <w:marLeft w:val="0"/>
          <w:marRight w:val="0"/>
          <w:marTop w:val="0"/>
          <w:marBottom w:val="0"/>
          <w:divBdr>
            <w:top w:val="none" w:sz="0" w:space="0" w:color="auto"/>
            <w:left w:val="none" w:sz="0" w:space="0" w:color="auto"/>
            <w:bottom w:val="none" w:sz="0" w:space="0" w:color="auto"/>
            <w:right w:val="none" w:sz="0" w:space="0" w:color="auto"/>
          </w:divBdr>
        </w:div>
        <w:div w:id="1492990594">
          <w:marLeft w:val="0"/>
          <w:marRight w:val="0"/>
          <w:marTop w:val="0"/>
          <w:marBottom w:val="0"/>
          <w:divBdr>
            <w:top w:val="none" w:sz="0" w:space="0" w:color="auto"/>
            <w:left w:val="none" w:sz="0" w:space="0" w:color="auto"/>
            <w:bottom w:val="none" w:sz="0" w:space="0" w:color="auto"/>
            <w:right w:val="none" w:sz="0" w:space="0" w:color="auto"/>
          </w:divBdr>
        </w:div>
        <w:div w:id="914125366">
          <w:marLeft w:val="0"/>
          <w:marRight w:val="0"/>
          <w:marTop w:val="0"/>
          <w:marBottom w:val="0"/>
          <w:divBdr>
            <w:top w:val="none" w:sz="0" w:space="0" w:color="auto"/>
            <w:left w:val="none" w:sz="0" w:space="0" w:color="auto"/>
            <w:bottom w:val="none" w:sz="0" w:space="0" w:color="auto"/>
            <w:right w:val="none" w:sz="0" w:space="0" w:color="auto"/>
          </w:divBdr>
        </w:div>
        <w:div w:id="428309373">
          <w:marLeft w:val="0"/>
          <w:marRight w:val="0"/>
          <w:marTop w:val="0"/>
          <w:marBottom w:val="0"/>
          <w:divBdr>
            <w:top w:val="none" w:sz="0" w:space="0" w:color="auto"/>
            <w:left w:val="none" w:sz="0" w:space="0" w:color="auto"/>
            <w:bottom w:val="none" w:sz="0" w:space="0" w:color="auto"/>
            <w:right w:val="none" w:sz="0" w:space="0" w:color="auto"/>
          </w:divBdr>
        </w:div>
        <w:div w:id="542787358">
          <w:marLeft w:val="0"/>
          <w:marRight w:val="0"/>
          <w:marTop w:val="0"/>
          <w:marBottom w:val="0"/>
          <w:divBdr>
            <w:top w:val="none" w:sz="0" w:space="0" w:color="auto"/>
            <w:left w:val="none" w:sz="0" w:space="0" w:color="auto"/>
            <w:bottom w:val="none" w:sz="0" w:space="0" w:color="auto"/>
            <w:right w:val="none" w:sz="0" w:space="0" w:color="auto"/>
          </w:divBdr>
        </w:div>
        <w:div w:id="1561751627">
          <w:marLeft w:val="0"/>
          <w:marRight w:val="0"/>
          <w:marTop w:val="0"/>
          <w:marBottom w:val="0"/>
          <w:divBdr>
            <w:top w:val="none" w:sz="0" w:space="0" w:color="auto"/>
            <w:left w:val="none" w:sz="0" w:space="0" w:color="auto"/>
            <w:bottom w:val="none" w:sz="0" w:space="0" w:color="auto"/>
            <w:right w:val="none" w:sz="0" w:space="0" w:color="auto"/>
          </w:divBdr>
        </w:div>
        <w:div w:id="316686006">
          <w:marLeft w:val="0"/>
          <w:marRight w:val="0"/>
          <w:marTop w:val="0"/>
          <w:marBottom w:val="0"/>
          <w:divBdr>
            <w:top w:val="none" w:sz="0" w:space="0" w:color="auto"/>
            <w:left w:val="none" w:sz="0" w:space="0" w:color="auto"/>
            <w:bottom w:val="none" w:sz="0" w:space="0" w:color="auto"/>
            <w:right w:val="none" w:sz="0" w:space="0" w:color="auto"/>
          </w:divBdr>
        </w:div>
        <w:div w:id="1807894722">
          <w:marLeft w:val="0"/>
          <w:marRight w:val="0"/>
          <w:marTop w:val="0"/>
          <w:marBottom w:val="0"/>
          <w:divBdr>
            <w:top w:val="none" w:sz="0" w:space="0" w:color="auto"/>
            <w:left w:val="none" w:sz="0" w:space="0" w:color="auto"/>
            <w:bottom w:val="none" w:sz="0" w:space="0" w:color="auto"/>
            <w:right w:val="none" w:sz="0" w:space="0" w:color="auto"/>
          </w:divBdr>
        </w:div>
        <w:div w:id="1746029456">
          <w:marLeft w:val="0"/>
          <w:marRight w:val="0"/>
          <w:marTop w:val="0"/>
          <w:marBottom w:val="0"/>
          <w:divBdr>
            <w:top w:val="none" w:sz="0" w:space="0" w:color="auto"/>
            <w:left w:val="none" w:sz="0" w:space="0" w:color="auto"/>
            <w:bottom w:val="none" w:sz="0" w:space="0" w:color="auto"/>
            <w:right w:val="none" w:sz="0" w:space="0" w:color="auto"/>
          </w:divBdr>
        </w:div>
        <w:div w:id="1938321573">
          <w:marLeft w:val="0"/>
          <w:marRight w:val="0"/>
          <w:marTop w:val="0"/>
          <w:marBottom w:val="0"/>
          <w:divBdr>
            <w:top w:val="none" w:sz="0" w:space="0" w:color="auto"/>
            <w:left w:val="none" w:sz="0" w:space="0" w:color="auto"/>
            <w:bottom w:val="none" w:sz="0" w:space="0" w:color="auto"/>
            <w:right w:val="none" w:sz="0" w:space="0" w:color="auto"/>
          </w:divBdr>
        </w:div>
        <w:div w:id="140392152">
          <w:marLeft w:val="0"/>
          <w:marRight w:val="0"/>
          <w:marTop w:val="0"/>
          <w:marBottom w:val="0"/>
          <w:divBdr>
            <w:top w:val="none" w:sz="0" w:space="0" w:color="auto"/>
            <w:left w:val="none" w:sz="0" w:space="0" w:color="auto"/>
            <w:bottom w:val="none" w:sz="0" w:space="0" w:color="auto"/>
            <w:right w:val="none" w:sz="0" w:space="0" w:color="auto"/>
          </w:divBdr>
        </w:div>
        <w:div w:id="85350701">
          <w:marLeft w:val="0"/>
          <w:marRight w:val="0"/>
          <w:marTop w:val="0"/>
          <w:marBottom w:val="0"/>
          <w:divBdr>
            <w:top w:val="none" w:sz="0" w:space="0" w:color="auto"/>
            <w:left w:val="none" w:sz="0" w:space="0" w:color="auto"/>
            <w:bottom w:val="none" w:sz="0" w:space="0" w:color="auto"/>
            <w:right w:val="none" w:sz="0" w:space="0" w:color="auto"/>
          </w:divBdr>
        </w:div>
        <w:div w:id="597641846">
          <w:marLeft w:val="0"/>
          <w:marRight w:val="0"/>
          <w:marTop w:val="0"/>
          <w:marBottom w:val="0"/>
          <w:divBdr>
            <w:top w:val="none" w:sz="0" w:space="0" w:color="auto"/>
            <w:left w:val="none" w:sz="0" w:space="0" w:color="auto"/>
            <w:bottom w:val="none" w:sz="0" w:space="0" w:color="auto"/>
            <w:right w:val="none" w:sz="0" w:space="0" w:color="auto"/>
          </w:divBdr>
        </w:div>
        <w:div w:id="968515017">
          <w:marLeft w:val="0"/>
          <w:marRight w:val="0"/>
          <w:marTop w:val="0"/>
          <w:marBottom w:val="0"/>
          <w:divBdr>
            <w:top w:val="none" w:sz="0" w:space="0" w:color="auto"/>
            <w:left w:val="none" w:sz="0" w:space="0" w:color="auto"/>
            <w:bottom w:val="none" w:sz="0" w:space="0" w:color="auto"/>
            <w:right w:val="none" w:sz="0" w:space="0" w:color="auto"/>
          </w:divBdr>
        </w:div>
        <w:div w:id="223609126">
          <w:marLeft w:val="0"/>
          <w:marRight w:val="0"/>
          <w:marTop w:val="0"/>
          <w:marBottom w:val="0"/>
          <w:divBdr>
            <w:top w:val="none" w:sz="0" w:space="0" w:color="auto"/>
            <w:left w:val="none" w:sz="0" w:space="0" w:color="auto"/>
            <w:bottom w:val="none" w:sz="0" w:space="0" w:color="auto"/>
            <w:right w:val="none" w:sz="0" w:space="0" w:color="auto"/>
          </w:divBdr>
        </w:div>
        <w:div w:id="707487347">
          <w:marLeft w:val="0"/>
          <w:marRight w:val="0"/>
          <w:marTop w:val="0"/>
          <w:marBottom w:val="0"/>
          <w:divBdr>
            <w:top w:val="none" w:sz="0" w:space="0" w:color="auto"/>
            <w:left w:val="none" w:sz="0" w:space="0" w:color="auto"/>
            <w:bottom w:val="none" w:sz="0" w:space="0" w:color="auto"/>
            <w:right w:val="none" w:sz="0" w:space="0" w:color="auto"/>
          </w:divBdr>
        </w:div>
        <w:div w:id="1748529772">
          <w:marLeft w:val="0"/>
          <w:marRight w:val="0"/>
          <w:marTop w:val="0"/>
          <w:marBottom w:val="0"/>
          <w:divBdr>
            <w:top w:val="none" w:sz="0" w:space="0" w:color="auto"/>
            <w:left w:val="none" w:sz="0" w:space="0" w:color="auto"/>
            <w:bottom w:val="none" w:sz="0" w:space="0" w:color="auto"/>
            <w:right w:val="none" w:sz="0" w:space="0" w:color="auto"/>
          </w:divBdr>
        </w:div>
        <w:div w:id="1006202814">
          <w:marLeft w:val="0"/>
          <w:marRight w:val="0"/>
          <w:marTop w:val="0"/>
          <w:marBottom w:val="0"/>
          <w:divBdr>
            <w:top w:val="none" w:sz="0" w:space="0" w:color="auto"/>
            <w:left w:val="none" w:sz="0" w:space="0" w:color="auto"/>
            <w:bottom w:val="none" w:sz="0" w:space="0" w:color="auto"/>
            <w:right w:val="none" w:sz="0" w:space="0" w:color="auto"/>
          </w:divBdr>
        </w:div>
        <w:div w:id="1825125188">
          <w:marLeft w:val="0"/>
          <w:marRight w:val="0"/>
          <w:marTop w:val="0"/>
          <w:marBottom w:val="0"/>
          <w:divBdr>
            <w:top w:val="none" w:sz="0" w:space="0" w:color="auto"/>
            <w:left w:val="none" w:sz="0" w:space="0" w:color="auto"/>
            <w:bottom w:val="none" w:sz="0" w:space="0" w:color="auto"/>
            <w:right w:val="none" w:sz="0" w:space="0" w:color="auto"/>
          </w:divBdr>
        </w:div>
        <w:div w:id="1278636974">
          <w:marLeft w:val="0"/>
          <w:marRight w:val="0"/>
          <w:marTop w:val="0"/>
          <w:marBottom w:val="0"/>
          <w:divBdr>
            <w:top w:val="none" w:sz="0" w:space="0" w:color="auto"/>
            <w:left w:val="none" w:sz="0" w:space="0" w:color="auto"/>
            <w:bottom w:val="none" w:sz="0" w:space="0" w:color="auto"/>
            <w:right w:val="none" w:sz="0" w:space="0" w:color="auto"/>
          </w:divBdr>
        </w:div>
        <w:div w:id="1960721233">
          <w:marLeft w:val="0"/>
          <w:marRight w:val="0"/>
          <w:marTop w:val="0"/>
          <w:marBottom w:val="0"/>
          <w:divBdr>
            <w:top w:val="none" w:sz="0" w:space="0" w:color="auto"/>
            <w:left w:val="none" w:sz="0" w:space="0" w:color="auto"/>
            <w:bottom w:val="none" w:sz="0" w:space="0" w:color="auto"/>
            <w:right w:val="none" w:sz="0" w:space="0" w:color="auto"/>
          </w:divBdr>
        </w:div>
        <w:div w:id="882907300">
          <w:marLeft w:val="0"/>
          <w:marRight w:val="0"/>
          <w:marTop w:val="0"/>
          <w:marBottom w:val="0"/>
          <w:divBdr>
            <w:top w:val="none" w:sz="0" w:space="0" w:color="auto"/>
            <w:left w:val="none" w:sz="0" w:space="0" w:color="auto"/>
            <w:bottom w:val="none" w:sz="0" w:space="0" w:color="auto"/>
            <w:right w:val="none" w:sz="0" w:space="0" w:color="auto"/>
          </w:divBdr>
        </w:div>
        <w:div w:id="1320114077">
          <w:marLeft w:val="0"/>
          <w:marRight w:val="0"/>
          <w:marTop w:val="0"/>
          <w:marBottom w:val="0"/>
          <w:divBdr>
            <w:top w:val="none" w:sz="0" w:space="0" w:color="auto"/>
            <w:left w:val="none" w:sz="0" w:space="0" w:color="auto"/>
            <w:bottom w:val="none" w:sz="0" w:space="0" w:color="auto"/>
            <w:right w:val="none" w:sz="0" w:space="0" w:color="auto"/>
          </w:divBdr>
        </w:div>
        <w:div w:id="1308045892">
          <w:marLeft w:val="0"/>
          <w:marRight w:val="0"/>
          <w:marTop w:val="0"/>
          <w:marBottom w:val="0"/>
          <w:divBdr>
            <w:top w:val="none" w:sz="0" w:space="0" w:color="auto"/>
            <w:left w:val="none" w:sz="0" w:space="0" w:color="auto"/>
            <w:bottom w:val="none" w:sz="0" w:space="0" w:color="auto"/>
            <w:right w:val="none" w:sz="0" w:space="0" w:color="auto"/>
          </w:divBdr>
        </w:div>
        <w:div w:id="1747452478">
          <w:marLeft w:val="0"/>
          <w:marRight w:val="0"/>
          <w:marTop w:val="0"/>
          <w:marBottom w:val="0"/>
          <w:divBdr>
            <w:top w:val="none" w:sz="0" w:space="0" w:color="auto"/>
            <w:left w:val="none" w:sz="0" w:space="0" w:color="auto"/>
            <w:bottom w:val="none" w:sz="0" w:space="0" w:color="auto"/>
            <w:right w:val="none" w:sz="0" w:space="0" w:color="auto"/>
          </w:divBdr>
        </w:div>
        <w:div w:id="100609997">
          <w:marLeft w:val="0"/>
          <w:marRight w:val="0"/>
          <w:marTop w:val="0"/>
          <w:marBottom w:val="0"/>
          <w:divBdr>
            <w:top w:val="none" w:sz="0" w:space="0" w:color="auto"/>
            <w:left w:val="none" w:sz="0" w:space="0" w:color="auto"/>
            <w:bottom w:val="none" w:sz="0" w:space="0" w:color="auto"/>
            <w:right w:val="none" w:sz="0" w:space="0" w:color="auto"/>
          </w:divBdr>
        </w:div>
        <w:div w:id="1456295838">
          <w:marLeft w:val="0"/>
          <w:marRight w:val="0"/>
          <w:marTop w:val="0"/>
          <w:marBottom w:val="0"/>
          <w:divBdr>
            <w:top w:val="none" w:sz="0" w:space="0" w:color="auto"/>
            <w:left w:val="none" w:sz="0" w:space="0" w:color="auto"/>
            <w:bottom w:val="none" w:sz="0" w:space="0" w:color="auto"/>
            <w:right w:val="none" w:sz="0" w:space="0" w:color="auto"/>
          </w:divBdr>
        </w:div>
        <w:div w:id="1888302071">
          <w:marLeft w:val="0"/>
          <w:marRight w:val="0"/>
          <w:marTop w:val="0"/>
          <w:marBottom w:val="0"/>
          <w:divBdr>
            <w:top w:val="none" w:sz="0" w:space="0" w:color="auto"/>
            <w:left w:val="none" w:sz="0" w:space="0" w:color="auto"/>
            <w:bottom w:val="none" w:sz="0" w:space="0" w:color="auto"/>
            <w:right w:val="none" w:sz="0" w:space="0" w:color="auto"/>
          </w:divBdr>
        </w:div>
        <w:div w:id="337393225">
          <w:marLeft w:val="0"/>
          <w:marRight w:val="0"/>
          <w:marTop w:val="0"/>
          <w:marBottom w:val="0"/>
          <w:divBdr>
            <w:top w:val="none" w:sz="0" w:space="0" w:color="auto"/>
            <w:left w:val="none" w:sz="0" w:space="0" w:color="auto"/>
            <w:bottom w:val="none" w:sz="0" w:space="0" w:color="auto"/>
            <w:right w:val="none" w:sz="0" w:space="0" w:color="auto"/>
          </w:divBdr>
        </w:div>
        <w:div w:id="4388412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CA84-E182-450A-9946-67DEC9F1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2098</Words>
  <Characters>11963</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vanesa</cp:lastModifiedBy>
  <cp:revision>24</cp:revision>
  <dcterms:created xsi:type="dcterms:W3CDTF">2017-08-23T11:06:00Z</dcterms:created>
  <dcterms:modified xsi:type="dcterms:W3CDTF">2017-09-06T14:36:00Z</dcterms:modified>
  <dc:language>hr-HR</dc:language>
</cp:coreProperties>
</file>